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E08" w:rsidRPr="00A86E08" w:rsidRDefault="00A86E08" w:rsidP="00A86E08">
      <w:pPr>
        <w:pStyle w:val="a3"/>
        <w:shd w:val="clear" w:color="auto" w:fill="F4F4F4"/>
        <w:spacing w:after="0" w:line="360" w:lineRule="auto"/>
        <w:jc w:val="center"/>
        <w:rPr>
          <w:sz w:val="28"/>
          <w:szCs w:val="28"/>
        </w:rPr>
      </w:pPr>
      <w:r w:rsidRPr="00A86E08">
        <w:rPr>
          <w:sz w:val="28"/>
          <w:szCs w:val="28"/>
        </w:rPr>
        <w:t>Муниципальное автономное дошкольное образовательное учреждение «Детский сад №3»</w:t>
      </w:r>
    </w:p>
    <w:p w:rsidR="00A86E08" w:rsidRDefault="00A86E08" w:rsidP="00A86E08">
      <w:pPr>
        <w:pStyle w:val="a3"/>
        <w:shd w:val="clear" w:color="auto" w:fill="F4F4F4"/>
        <w:tabs>
          <w:tab w:val="left" w:pos="6329"/>
        </w:tabs>
        <w:spacing w:after="0" w:line="360" w:lineRule="auto"/>
        <w:jc w:val="center"/>
        <w:rPr>
          <w:sz w:val="28"/>
          <w:szCs w:val="28"/>
        </w:rPr>
      </w:pPr>
    </w:p>
    <w:p w:rsidR="00A86E08" w:rsidRDefault="00A86E08" w:rsidP="00A86E08">
      <w:pPr>
        <w:pStyle w:val="a3"/>
        <w:shd w:val="clear" w:color="auto" w:fill="F4F4F4"/>
        <w:tabs>
          <w:tab w:val="left" w:pos="6329"/>
        </w:tabs>
        <w:spacing w:after="0" w:line="360" w:lineRule="auto"/>
        <w:jc w:val="center"/>
        <w:rPr>
          <w:sz w:val="28"/>
          <w:szCs w:val="28"/>
        </w:rPr>
      </w:pPr>
    </w:p>
    <w:p w:rsidR="00A86E08" w:rsidRPr="00A86E08" w:rsidRDefault="00A86E08" w:rsidP="00A86E08">
      <w:pPr>
        <w:pStyle w:val="a3"/>
        <w:shd w:val="clear" w:color="auto" w:fill="F4F4F4"/>
        <w:tabs>
          <w:tab w:val="left" w:pos="6329"/>
        </w:tabs>
        <w:spacing w:after="0" w:line="360" w:lineRule="auto"/>
        <w:jc w:val="center"/>
        <w:rPr>
          <w:sz w:val="40"/>
          <w:szCs w:val="40"/>
        </w:rPr>
      </w:pPr>
      <w:r w:rsidRPr="00A86E08">
        <w:rPr>
          <w:sz w:val="40"/>
          <w:szCs w:val="40"/>
        </w:rPr>
        <w:t>Консультация для родителей (с видеоматериалом)</w:t>
      </w:r>
    </w:p>
    <w:p w:rsidR="00A86E08" w:rsidRDefault="00A86E08" w:rsidP="00DC227B">
      <w:pPr>
        <w:pStyle w:val="a3"/>
        <w:shd w:val="clear" w:color="auto" w:fill="F4F4F4"/>
        <w:spacing w:after="0" w:line="360" w:lineRule="auto"/>
        <w:jc w:val="both"/>
        <w:rPr>
          <w:sz w:val="36"/>
          <w:szCs w:val="36"/>
        </w:rPr>
      </w:pPr>
    </w:p>
    <w:p w:rsidR="00A86E08" w:rsidRDefault="00A86E08" w:rsidP="00A86E08">
      <w:pPr>
        <w:pStyle w:val="a3"/>
        <w:shd w:val="clear" w:color="auto" w:fill="F4F4F4"/>
        <w:spacing w:after="0"/>
        <w:jc w:val="center"/>
        <w:rPr>
          <w:b/>
          <w:sz w:val="40"/>
          <w:szCs w:val="40"/>
        </w:rPr>
      </w:pPr>
      <w:r w:rsidRPr="00A86E08">
        <w:rPr>
          <w:b/>
          <w:sz w:val="40"/>
          <w:szCs w:val="40"/>
        </w:rPr>
        <w:t xml:space="preserve">Влияние кинезиологических упражнений на </w:t>
      </w:r>
      <w:bookmarkStart w:id="0" w:name="_GoBack"/>
    </w:p>
    <w:bookmarkEnd w:id="0"/>
    <w:p w:rsidR="00A86E08" w:rsidRDefault="009B69C9" w:rsidP="00A86E08">
      <w:pPr>
        <w:pStyle w:val="a3"/>
        <w:shd w:val="clear" w:color="auto" w:fill="F4F4F4"/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психологическое</w:t>
      </w:r>
      <w:r w:rsidR="00A86E08" w:rsidRPr="00A86E08">
        <w:rPr>
          <w:b/>
          <w:sz w:val="40"/>
          <w:szCs w:val="40"/>
        </w:rPr>
        <w:t xml:space="preserve"> развитие ребёнка </w:t>
      </w:r>
    </w:p>
    <w:p w:rsidR="00A86E08" w:rsidRPr="00A86E08" w:rsidRDefault="00A86E08" w:rsidP="00A86E08">
      <w:pPr>
        <w:pStyle w:val="a3"/>
        <w:shd w:val="clear" w:color="auto" w:fill="F4F4F4"/>
        <w:spacing w:after="0"/>
        <w:jc w:val="center"/>
        <w:rPr>
          <w:b/>
          <w:sz w:val="40"/>
          <w:szCs w:val="40"/>
        </w:rPr>
      </w:pPr>
      <w:r w:rsidRPr="00A86E08">
        <w:rPr>
          <w:b/>
          <w:sz w:val="40"/>
          <w:szCs w:val="40"/>
        </w:rPr>
        <w:t>старшего дошкольного возраста.</w:t>
      </w:r>
    </w:p>
    <w:p w:rsidR="00A86E08" w:rsidRPr="00A86E08" w:rsidRDefault="00A86E08" w:rsidP="00A86E08">
      <w:pPr>
        <w:pStyle w:val="a3"/>
        <w:shd w:val="clear" w:color="auto" w:fill="F4F4F4"/>
        <w:tabs>
          <w:tab w:val="left" w:pos="8456"/>
        </w:tabs>
        <w:spacing w:after="0"/>
        <w:jc w:val="center"/>
        <w:rPr>
          <w:b/>
          <w:sz w:val="52"/>
          <w:szCs w:val="52"/>
        </w:rPr>
      </w:pPr>
    </w:p>
    <w:p w:rsidR="00A86E08" w:rsidRDefault="00A86E08" w:rsidP="00DC227B">
      <w:pPr>
        <w:pStyle w:val="a3"/>
        <w:shd w:val="clear" w:color="auto" w:fill="F4F4F4"/>
        <w:spacing w:after="0" w:line="360" w:lineRule="auto"/>
        <w:jc w:val="both"/>
        <w:rPr>
          <w:sz w:val="36"/>
          <w:szCs w:val="36"/>
        </w:rPr>
      </w:pPr>
    </w:p>
    <w:p w:rsidR="00A86E08" w:rsidRDefault="00A86E08" w:rsidP="00DC227B">
      <w:pPr>
        <w:pStyle w:val="a3"/>
        <w:shd w:val="clear" w:color="auto" w:fill="F4F4F4"/>
        <w:spacing w:after="0" w:line="360" w:lineRule="auto"/>
        <w:jc w:val="both"/>
        <w:rPr>
          <w:sz w:val="36"/>
          <w:szCs w:val="36"/>
        </w:rPr>
      </w:pPr>
    </w:p>
    <w:p w:rsidR="00A86E08" w:rsidRPr="00A86E08" w:rsidRDefault="00A86E08" w:rsidP="00A86E08">
      <w:pPr>
        <w:pStyle w:val="a3"/>
        <w:shd w:val="clear" w:color="auto" w:fill="F4F4F4"/>
        <w:spacing w:after="0" w:line="360" w:lineRule="auto"/>
        <w:jc w:val="right"/>
        <w:rPr>
          <w:sz w:val="28"/>
          <w:szCs w:val="28"/>
        </w:rPr>
      </w:pPr>
      <w:r w:rsidRPr="00A86E08">
        <w:rPr>
          <w:sz w:val="28"/>
          <w:szCs w:val="28"/>
        </w:rPr>
        <w:t>Подготовила: педагог-психолог</w:t>
      </w:r>
    </w:p>
    <w:p w:rsidR="00A86E08" w:rsidRPr="00A86E08" w:rsidRDefault="00A86E08" w:rsidP="00A86E08">
      <w:pPr>
        <w:pStyle w:val="a3"/>
        <w:shd w:val="clear" w:color="auto" w:fill="F4F4F4"/>
        <w:tabs>
          <w:tab w:val="left" w:pos="4956"/>
        </w:tabs>
        <w:spacing w:after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A86E08">
        <w:rPr>
          <w:sz w:val="28"/>
          <w:szCs w:val="28"/>
        </w:rPr>
        <w:t>Юлия Евгеньевна Степанова</w:t>
      </w:r>
      <w:r w:rsidRPr="00A86E08">
        <w:rPr>
          <w:sz w:val="28"/>
          <w:szCs w:val="28"/>
        </w:rPr>
        <w:tab/>
      </w:r>
    </w:p>
    <w:p w:rsidR="00A86E08" w:rsidRDefault="00A86E08" w:rsidP="00DC227B">
      <w:pPr>
        <w:pStyle w:val="a3"/>
        <w:shd w:val="clear" w:color="auto" w:fill="F4F4F4"/>
        <w:spacing w:after="0" w:line="360" w:lineRule="auto"/>
        <w:jc w:val="both"/>
        <w:rPr>
          <w:sz w:val="36"/>
          <w:szCs w:val="36"/>
        </w:rPr>
      </w:pPr>
    </w:p>
    <w:p w:rsidR="00A86E08" w:rsidRDefault="00A86E08" w:rsidP="00DC227B">
      <w:pPr>
        <w:pStyle w:val="a3"/>
        <w:shd w:val="clear" w:color="auto" w:fill="F4F4F4"/>
        <w:spacing w:after="0" w:line="360" w:lineRule="auto"/>
        <w:jc w:val="both"/>
        <w:rPr>
          <w:sz w:val="36"/>
          <w:szCs w:val="36"/>
        </w:rPr>
      </w:pPr>
    </w:p>
    <w:p w:rsidR="00A86E08" w:rsidRDefault="00A86E08" w:rsidP="00DC227B">
      <w:pPr>
        <w:pStyle w:val="a3"/>
        <w:shd w:val="clear" w:color="auto" w:fill="F4F4F4"/>
        <w:spacing w:after="0" w:line="360" w:lineRule="auto"/>
        <w:jc w:val="both"/>
        <w:rPr>
          <w:sz w:val="36"/>
          <w:szCs w:val="36"/>
        </w:rPr>
      </w:pPr>
    </w:p>
    <w:p w:rsidR="00A86E08" w:rsidRDefault="00A86E08" w:rsidP="009B69C9">
      <w:pPr>
        <w:pStyle w:val="a3"/>
        <w:shd w:val="clear" w:color="auto" w:fill="F4F4F4"/>
        <w:tabs>
          <w:tab w:val="left" w:pos="3617"/>
          <w:tab w:val="center" w:pos="4677"/>
        </w:tabs>
        <w:spacing w:after="0" w:line="360" w:lineRule="auto"/>
      </w:pPr>
      <w:r w:rsidRPr="00A86E08">
        <w:tab/>
      </w:r>
      <w:r w:rsidRPr="00A86E08">
        <w:tab/>
        <w:t>г.Березники</w:t>
      </w:r>
    </w:p>
    <w:p w:rsidR="009B69C9" w:rsidRPr="009B69C9" w:rsidRDefault="009B69C9" w:rsidP="009B69C9">
      <w:pPr>
        <w:pStyle w:val="a3"/>
        <w:shd w:val="clear" w:color="auto" w:fill="F4F4F4"/>
        <w:tabs>
          <w:tab w:val="left" w:pos="3617"/>
          <w:tab w:val="center" w:pos="4677"/>
        </w:tabs>
        <w:spacing w:after="0" w:line="360" w:lineRule="auto"/>
      </w:pPr>
    </w:p>
    <w:p w:rsidR="009B69C9" w:rsidRDefault="00475D53" w:rsidP="009B69C9">
      <w:pPr>
        <w:pStyle w:val="a3"/>
        <w:shd w:val="clear" w:color="auto" w:fill="F4F4F4"/>
        <w:spacing w:before="0" w:beforeAutospacing="0" w:after="0" w:afterAutospacing="0" w:line="360" w:lineRule="auto"/>
        <w:ind w:firstLine="708"/>
        <w:jc w:val="both"/>
        <w:rPr>
          <w:sz w:val="36"/>
          <w:szCs w:val="36"/>
        </w:rPr>
      </w:pPr>
      <w:r w:rsidRPr="007D1047">
        <w:rPr>
          <w:sz w:val="36"/>
          <w:szCs w:val="36"/>
        </w:rPr>
        <w:lastRenderedPageBreak/>
        <w:t>Дошкольное учреждение призвано создать условия для интеллектуального, творческого, эмоционального, физического развития ребенка и осуществить его подготовку к школе. Особенно актуально звучит задача по социализации ребенка, развитию у него потребностей в творчестве, формировании любознательности, мотивации в достижении успех</w:t>
      </w:r>
      <w:r w:rsidR="009B69C9">
        <w:rPr>
          <w:sz w:val="36"/>
          <w:szCs w:val="36"/>
        </w:rPr>
        <w:t>а</w:t>
      </w:r>
      <w:r w:rsidRPr="007D1047">
        <w:rPr>
          <w:sz w:val="36"/>
          <w:szCs w:val="36"/>
        </w:rPr>
        <w:t xml:space="preserve">. </w:t>
      </w:r>
    </w:p>
    <w:p w:rsidR="009B69C9" w:rsidRDefault="00475D53" w:rsidP="009B69C9">
      <w:pPr>
        <w:pStyle w:val="a3"/>
        <w:shd w:val="clear" w:color="auto" w:fill="F4F4F4"/>
        <w:spacing w:before="0" w:beforeAutospacing="0" w:after="0" w:afterAutospacing="0" w:line="360" w:lineRule="auto"/>
        <w:jc w:val="both"/>
        <w:rPr>
          <w:sz w:val="36"/>
          <w:szCs w:val="36"/>
        </w:rPr>
      </w:pPr>
      <w:r w:rsidRPr="009B69C9">
        <w:rPr>
          <w:sz w:val="36"/>
          <w:szCs w:val="36"/>
          <w:u w:val="single"/>
        </w:rPr>
        <w:t>В условиях модернизации дошкольного образования воспитание творческих и интеллектуальных способностей становится одним из главных направлений в работе с детьми.</w:t>
      </w:r>
      <w:r w:rsidRPr="007D1047">
        <w:rPr>
          <w:sz w:val="36"/>
          <w:szCs w:val="36"/>
        </w:rPr>
        <w:t xml:space="preserve"> Перед современными педагогами стоит задача всестороннего развития детей. Один из методов который меня заинтересовал - это метод кинезиологии. </w:t>
      </w:r>
    </w:p>
    <w:p w:rsidR="009B69C9" w:rsidRPr="007D1047" w:rsidRDefault="00475D53" w:rsidP="009B69C9">
      <w:pPr>
        <w:pStyle w:val="a3"/>
        <w:shd w:val="clear" w:color="auto" w:fill="F4F4F4"/>
        <w:spacing w:before="0" w:beforeAutospacing="0" w:after="0" w:afterAutospacing="0" w:line="360" w:lineRule="auto"/>
        <w:jc w:val="both"/>
        <w:rPr>
          <w:sz w:val="36"/>
          <w:szCs w:val="36"/>
        </w:rPr>
      </w:pPr>
      <w:r w:rsidRPr="009B69C9">
        <w:rPr>
          <w:b/>
          <w:sz w:val="36"/>
          <w:szCs w:val="36"/>
          <w:u w:val="single"/>
        </w:rPr>
        <w:t>Метод кинезиологии-</w:t>
      </w:r>
      <w:r w:rsidRPr="007D1047">
        <w:rPr>
          <w:sz w:val="36"/>
          <w:szCs w:val="36"/>
        </w:rPr>
        <w:t xml:space="preserve"> способствует развитию умственных способностей через определенные двигательные упражнения. Специально организованные упражнения позволяют создать новые нейронные связи и улучшить работу головного мозга, отвечающего за развитие психических процессов. От сформированности полушарий головного мозга, их взаимодействия зависит развитие интеллекта.</w:t>
      </w:r>
    </w:p>
    <w:p w:rsidR="00475D53" w:rsidRPr="007D1047" w:rsidRDefault="00475D53" w:rsidP="009B69C9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7D1047">
        <w:rPr>
          <w:rFonts w:ascii="Times New Roman" w:hAnsi="Times New Roman" w:cs="Times New Roman"/>
          <w:sz w:val="36"/>
          <w:szCs w:val="36"/>
        </w:rPr>
        <w:t>Многочисленными исследованиями нейрофиз</w:t>
      </w:r>
      <w:r w:rsidR="009F551B" w:rsidRPr="007D1047">
        <w:rPr>
          <w:rFonts w:ascii="Times New Roman" w:hAnsi="Times New Roman" w:cs="Times New Roman"/>
          <w:sz w:val="36"/>
          <w:szCs w:val="36"/>
        </w:rPr>
        <w:t>иологов и психологов установле</w:t>
      </w:r>
      <w:r w:rsidRPr="007D1047">
        <w:rPr>
          <w:rFonts w:ascii="Times New Roman" w:hAnsi="Times New Roman" w:cs="Times New Roman"/>
          <w:sz w:val="36"/>
          <w:szCs w:val="36"/>
        </w:rPr>
        <w:t xml:space="preserve">но, что </w:t>
      </w:r>
      <w:r w:rsidRPr="009B69C9">
        <w:rPr>
          <w:rFonts w:ascii="Times New Roman" w:hAnsi="Times New Roman" w:cs="Times New Roman"/>
          <w:i/>
          <w:sz w:val="36"/>
          <w:szCs w:val="36"/>
        </w:rPr>
        <w:t>систем</w:t>
      </w:r>
      <w:r w:rsidR="009F551B" w:rsidRPr="009B69C9">
        <w:rPr>
          <w:rFonts w:ascii="Times New Roman" w:hAnsi="Times New Roman" w:cs="Times New Roman"/>
          <w:i/>
          <w:sz w:val="36"/>
          <w:szCs w:val="36"/>
        </w:rPr>
        <w:t>атические занятия упражнениями кинезиологической  гимнастики суще</w:t>
      </w:r>
      <w:r w:rsidRPr="009B69C9">
        <w:rPr>
          <w:rFonts w:ascii="Times New Roman" w:hAnsi="Times New Roman" w:cs="Times New Roman"/>
          <w:i/>
          <w:sz w:val="36"/>
          <w:szCs w:val="36"/>
        </w:rPr>
        <w:t>ственно улучшают межполу</w:t>
      </w:r>
      <w:r w:rsidR="009F551B" w:rsidRPr="009B69C9">
        <w:rPr>
          <w:rFonts w:ascii="Times New Roman" w:hAnsi="Times New Roman" w:cs="Times New Roman"/>
          <w:i/>
          <w:sz w:val="36"/>
          <w:szCs w:val="36"/>
        </w:rPr>
        <w:t xml:space="preserve">шарную координацию работы мозга. </w:t>
      </w:r>
      <w:r w:rsidR="009F551B" w:rsidRPr="007D1047">
        <w:rPr>
          <w:rFonts w:ascii="Times New Roman" w:hAnsi="Times New Roman" w:cs="Times New Roman"/>
          <w:sz w:val="36"/>
          <w:szCs w:val="36"/>
        </w:rPr>
        <w:lastRenderedPageBreak/>
        <w:t>Кинезиологические упражнения влияют не только на развитие умственных способностей и физического здоровья, но и позволяют активизировать различные отделы коры больших полушарий, что способствует развитию способностей человека и коррекции проблем в различных областях психики. Систематическое их применение поможет улучшить память ребенка, внимание, речь, пространственные представления, мелкую и крупную моторику, мыслительную деятельность; снижает утомляемость; повышает стрессоустойчивость и способность к произвольному контролю, облегчает процесс чтения и письма.  </w:t>
      </w:r>
    </w:p>
    <w:p w:rsidR="009B69C9" w:rsidRDefault="009F551B" w:rsidP="007D10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7D1047">
        <w:rPr>
          <w:rFonts w:ascii="Times New Roman" w:hAnsi="Times New Roman" w:cs="Times New Roman"/>
          <w:sz w:val="36"/>
          <w:szCs w:val="36"/>
        </w:rPr>
        <w:t>Правомерно констатировать, что в целом применение педагогической кинезиологии в рамках дошкольного образовательного учреждения базируется на основополагающих принципах дидактики. В их числе: систематичность обучения, сознательно</w:t>
      </w:r>
      <w:r w:rsidR="009B69C9">
        <w:rPr>
          <w:rFonts w:ascii="Times New Roman" w:hAnsi="Times New Roman" w:cs="Times New Roman"/>
          <w:sz w:val="36"/>
          <w:szCs w:val="36"/>
        </w:rPr>
        <w:t>сть, активность, доступность.</w:t>
      </w:r>
    </w:p>
    <w:p w:rsidR="009F551B" w:rsidRPr="007D1047" w:rsidRDefault="009F551B" w:rsidP="007D10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7D1047">
        <w:rPr>
          <w:rFonts w:ascii="Times New Roman" w:hAnsi="Times New Roman" w:cs="Times New Roman"/>
          <w:sz w:val="36"/>
          <w:szCs w:val="36"/>
        </w:rPr>
        <w:t>Метод кинезиологии не требует никаких материальных и методических затрат. Руки всегда рядом и постоянно в дошкольном возрас</w:t>
      </w:r>
      <w:r w:rsidR="009B69C9">
        <w:rPr>
          <w:rFonts w:ascii="Times New Roman" w:hAnsi="Times New Roman" w:cs="Times New Roman"/>
          <w:sz w:val="36"/>
          <w:szCs w:val="36"/>
        </w:rPr>
        <w:t>те требуют нагрузки в движении</w:t>
      </w:r>
      <w:r w:rsidRPr="007D1047">
        <w:rPr>
          <w:rFonts w:ascii="Times New Roman" w:hAnsi="Times New Roman" w:cs="Times New Roman"/>
          <w:sz w:val="36"/>
          <w:szCs w:val="36"/>
        </w:rPr>
        <w:t>.</w:t>
      </w:r>
    </w:p>
    <w:p w:rsidR="009B69C9" w:rsidRDefault="007D1047" w:rsidP="009B69C9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36"/>
          <w:szCs w:val="36"/>
        </w:rPr>
      </w:pPr>
      <w:r w:rsidRPr="007D1047">
        <w:rPr>
          <w:rFonts w:ascii="Times New Roman" w:hAnsi="Times New Roman" w:cs="Times New Roman"/>
          <w:color w:val="auto"/>
          <w:sz w:val="36"/>
          <w:szCs w:val="36"/>
        </w:rPr>
        <w:t xml:space="preserve">Хочется отметить, что кинезиологические упражнения </w:t>
      </w:r>
      <w:r>
        <w:rPr>
          <w:rFonts w:ascii="Times New Roman" w:hAnsi="Times New Roman" w:cs="Times New Roman"/>
          <w:color w:val="auto"/>
          <w:sz w:val="36"/>
          <w:szCs w:val="36"/>
        </w:rPr>
        <w:t>полезны при усвоении естествен</w:t>
      </w:r>
      <w:r w:rsidRPr="007D1047">
        <w:rPr>
          <w:rFonts w:ascii="Times New Roman" w:hAnsi="Times New Roman" w:cs="Times New Roman"/>
          <w:color w:val="auto"/>
          <w:sz w:val="36"/>
          <w:szCs w:val="36"/>
        </w:rPr>
        <w:t xml:space="preserve">ных двигательных действий и двигательных действий, которые редко или почти не встречаются в жизни. </w:t>
      </w:r>
    </w:p>
    <w:p w:rsidR="007D1047" w:rsidRPr="007D1047" w:rsidRDefault="007D1047" w:rsidP="009B69C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36"/>
          <w:szCs w:val="36"/>
        </w:rPr>
      </w:pPr>
      <w:r w:rsidRPr="007D1047">
        <w:rPr>
          <w:rFonts w:ascii="Times New Roman" w:hAnsi="Times New Roman" w:cs="Times New Roman"/>
          <w:color w:val="auto"/>
          <w:sz w:val="36"/>
          <w:szCs w:val="36"/>
        </w:rPr>
        <w:lastRenderedPageBreak/>
        <w:t xml:space="preserve">Именно они, тщательно подобранные и дозированные, могут дать наибольший результат в развитии личности и познавательной сферы дошкольников. </w:t>
      </w:r>
      <w:r w:rsidR="00E40082">
        <w:rPr>
          <w:rFonts w:ascii="Times New Roman" w:hAnsi="Times New Roman" w:cs="Times New Roman"/>
          <w:color w:val="auto"/>
          <w:sz w:val="36"/>
          <w:szCs w:val="36"/>
        </w:rPr>
        <w:t>Кинезиологические упражнения на этапе дошкольного детства это профилактика чтения и письма на начальных этапах школьного обучения.</w:t>
      </w:r>
    </w:p>
    <w:p w:rsidR="009B69C9" w:rsidRDefault="007D1047" w:rsidP="009B69C9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36"/>
          <w:szCs w:val="36"/>
        </w:rPr>
      </w:pPr>
      <w:r w:rsidRPr="007D1047">
        <w:rPr>
          <w:rFonts w:ascii="Times New Roman" w:hAnsi="Times New Roman" w:cs="Times New Roman"/>
          <w:color w:val="auto"/>
          <w:sz w:val="36"/>
          <w:szCs w:val="36"/>
        </w:rPr>
        <w:t>Таким образом, на данном этапе кинезиология – одна из самых экологичных отраслей. Развиваясь на стыке медицины, психологии и педагогики, она использует такие преимущества, как безопасность, возможность индивидуального и фронтального применения, точного дозирования объёма движений.</w:t>
      </w:r>
      <w:r w:rsidR="00DC227B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</w:p>
    <w:p w:rsidR="009F551B" w:rsidRDefault="00DC227B" w:rsidP="009B69C9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 xml:space="preserve">Специалисты рекомендуют проводить кинезиологические упражнения ежедневно от 10 до 20 минут в день. </w:t>
      </w:r>
    </w:p>
    <w:p w:rsidR="009B69C9" w:rsidRDefault="009B69C9" w:rsidP="009B69C9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>Для дошкольников сложно выговаривать и запомнить словосочетание «кинезиологическая гимнастика», поэтому можете заменить его на словосочетание «гимнастика для мозга».</w:t>
      </w:r>
    </w:p>
    <w:p w:rsidR="009B69C9" w:rsidRDefault="009B69C9" w:rsidP="009B69C9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36"/>
          <w:szCs w:val="36"/>
        </w:rPr>
      </w:pPr>
    </w:p>
    <w:p w:rsidR="00715E10" w:rsidRPr="00715E10" w:rsidRDefault="00715E10" w:rsidP="00715E10">
      <w:pPr>
        <w:pStyle w:val="Default"/>
        <w:spacing w:line="360" w:lineRule="auto"/>
        <w:ind w:firstLine="708"/>
        <w:jc w:val="center"/>
        <w:rPr>
          <w:rFonts w:ascii="Times New Roman" w:hAnsi="Times New Roman" w:cs="Times New Roman"/>
          <w:color w:val="auto"/>
          <w:sz w:val="36"/>
          <w:szCs w:val="36"/>
          <w:u w:val="single"/>
        </w:rPr>
      </w:pPr>
      <w:r w:rsidRPr="00715E10">
        <w:rPr>
          <w:rFonts w:ascii="Times New Roman" w:hAnsi="Times New Roman" w:cs="Times New Roman"/>
          <w:color w:val="auto"/>
          <w:sz w:val="36"/>
          <w:szCs w:val="36"/>
          <w:u w:val="single"/>
        </w:rPr>
        <w:t xml:space="preserve">Помогите вашему ребёнку освоить </w:t>
      </w:r>
    </w:p>
    <w:p w:rsidR="009B69C9" w:rsidRPr="00715E10" w:rsidRDefault="00715E10" w:rsidP="00715E10">
      <w:pPr>
        <w:pStyle w:val="Default"/>
        <w:spacing w:line="360" w:lineRule="auto"/>
        <w:ind w:firstLine="708"/>
        <w:jc w:val="center"/>
        <w:rPr>
          <w:rFonts w:ascii="Times New Roman" w:hAnsi="Times New Roman" w:cs="Times New Roman"/>
          <w:color w:val="auto"/>
          <w:sz w:val="36"/>
          <w:szCs w:val="36"/>
          <w:u w:val="single"/>
        </w:rPr>
      </w:pPr>
      <w:r w:rsidRPr="00715E10">
        <w:rPr>
          <w:rFonts w:ascii="Times New Roman" w:hAnsi="Times New Roman" w:cs="Times New Roman"/>
          <w:color w:val="auto"/>
          <w:sz w:val="36"/>
          <w:szCs w:val="36"/>
          <w:u w:val="single"/>
        </w:rPr>
        <w:t>чудесные упражнения!</w:t>
      </w:r>
    </w:p>
    <w:p w:rsidR="00715E10" w:rsidRDefault="00715E10" w:rsidP="00715E10">
      <w:pPr>
        <w:pStyle w:val="Default"/>
        <w:spacing w:line="360" w:lineRule="auto"/>
        <w:ind w:firstLine="708"/>
        <w:jc w:val="center"/>
        <w:rPr>
          <w:rFonts w:ascii="Times New Roman" w:hAnsi="Times New Roman" w:cs="Times New Roman"/>
          <w:color w:val="auto"/>
          <w:sz w:val="36"/>
          <w:szCs w:val="36"/>
        </w:rPr>
      </w:pPr>
    </w:p>
    <w:p w:rsidR="009B69C9" w:rsidRPr="009B69C9" w:rsidRDefault="009B69C9" w:rsidP="009B69C9">
      <w:pPr>
        <w:pStyle w:val="Default"/>
        <w:tabs>
          <w:tab w:val="left" w:pos="7970"/>
        </w:tabs>
        <w:spacing w:line="360" w:lineRule="auto"/>
        <w:ind w:firstLine="708"/>
        <w:jc w:val="center"/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</w:pPr>
      <w:r w:rsidRPr="009B69C9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>Делайте вместе с детьми и будьте здоровы!</w:t>
      </w:r>
    </w:p>
    <w:p w:rsidR="009F551B" w:rsidRDefault="009F551B" w:rsidP="00475D53"/>
    <w:sectPr w:rsidR="009F551B" w:rsidSect="009B69C9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88D" w:rsidRDefault="00B7188D" w:rsidP="009F551B">
      <w:pPr>
        <w:spacing w:after="0" w:line="240" w:lineRule="auto"/>
      </w:pPr>
      <w:r>
        <w:separator/>
      </w:r>
    </w:p>
  </w:endnote>
  <w:endnote w:type="continuationSeparator" w:id="0">
    <w:p w:rsidR="00B7188D" w:rsidRDefault="00B7188D" w:rsidP="009F5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88D" w:rsidRDefault="00B7188D" w:rsidP="009F551B">
      <w:pPr>
        <w:spacing w:after="0" w:line="240" w:lineRule="auto"/>
      </w:pPr>
      <w:r>
        <w:separator/>
      </w:r>
    </w:p>
  </w:footnote>
  <w:footnote w:type="continuationSeparator" w:id="0">
    <w:p w:rsidR="00B7188D" w:rsidRDefault="00B7188D" w:rsidP="009F55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9FA"/>
    <w:rsid w:val="00475D53"/>
    <w:rsid w:val="00715E10"/>
    <w:rsid w:val="007D1047"/>
    <w:rsid w:val="0082472E"/>
    <w:rsid w:val="009B69C9"/>
    <w:rsid w:val="009F551B"/>
    <w:rsid w:val="00A86E08"/>
    <w:rsid w:val="00AB09FA"/>
    <w:rsid w:val="00B7188D"/>
    <w:rsid w:val="00BC26A8"/>
    <w:rsid w:val="00C64EE3"/>
    <w:rsid w:val="00DC227B"/>
    <w:rsid w:val="00E4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B82C5-8B41-4144-8D5E-F56D1BED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F55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F5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551B"/>
  </w:style>
  <w:style w:type="paragraph" w:styleId="a6">
    <w:name w:val="footer"/>
    <w:basedOn w:val="a"/>
    <w:link w:val="a7"/>
    <w:uiPriority w:val="99"/>
    <w:unhideWhenUsed/>
    <w:rsid w:val="009F5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551B"/>
  </w:style>
  <w:style w:type="paragraph" w:styleId="a8">
    <w:name w:val="Balloon Text"/>
    <w:basedOn w:val="a"/>
    <w:link w:val="a9"/>
    <w:uiPriority w:val="99"/>
    <w:semiHidden/>
    <w:unhideWhenUsed/>
    <w:rsid w:val="007D1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D10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2020-02-17T07:17:00Z</cp:lastPrinted>
  <dcterms:created xsi:type="dcterms:W3CDTF">2020-02-17T06:05:00Z</dcterms:created>
  <dcterms:modified xsi:type="dcterms:W3CDTF">2022-02-01T09:25:00Z</dcterms:modified>
</cp:coreProperties>
</file>