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80" w:rsidRPr="00E37B9F" w:rsidRDefault="00DF2280" w:rsidP="00DF2280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E37B9F">
        <w:rPr>
          <w:b/>
          <w:color w:val="000000"/>
        </w:rPr>
        <w:t>КАК УЗНАТЬ, ЧТО РЕБЕНОК ПОДВЕРГАЕТСЯ</w:t>
      </w:r>
    </w:p>
    <w:p w:rsidR="00DF2280" w:rsidRPr="00E37B9F" w:rsidRDefault="00DF2280" w:rsidP="00DF2280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E37B9F">
        <w:rPr>
          <w:b/>
          <w:color w:val="000000"/>
        </w:rPr>
        <w:t xml:space="preserve"> ЖЕСТОКОМУ ОБРАЩЕНИЮ?</w:t>
      </w:r>
    </w:p>
    <w:p w:rsidR="00DF2280" w:rsidRPr="00E37B9F" w:rsidRDefault="00DF2280" w:rsidP="00DF2280">
      <w:pPr>
        <w:pStyle w:val="a5"/>
        <w:spacing w:before="0" w:beforeAutospacing="0" w:after="0" w:afterAutospacing="0"/>
        <w:ind w:firstLine="708"/>
        <w:jc w:val="both"/>
        <w:rPr>
          <w:i/>
          <w:color w:val="463634"/>
        </w:rPr>
      </w:pPr>
      <w:r w:rsidRPr="00E37B9F">
        <w:rPr>
          <w:i/>
          <w:color w:val="000000"/>
        </w:rPr>
        <w:t>Необходимо помнить, что существуют ФАКТОРЫ РИСКА, (обстоятельства, ситуации, способствующие жестокому обращению с детьми).</w:t>
      </w:r>
    </w:p>
    <w:p w:rsidR="00DF2280" w:rsidRPr="00E37B9F" w:rsidRDefault="00DF2280" w:rsidP="00DF2280">
      <w:pPr>
        <w:pStyle w:val="a5"/>
        <w:spacing w:before="0" w:beforeAutospacing="0" w:after="0" w:afterAutospacing="0"/>
        <w:jc w:val="both"/>
        <w:rPr>
          <w:i/>
          <w:color w:val="000000"/>
        </w:rPr>
      </w:pPr>
      <w:r w:rsidRPr="00E37B9F">
        <w:rPr>
          <w:i/>
          <w:color w:val="000000"/>
        </w:rPr>
        <w:t>Их нужно знать всем, кто непосредственно работает с семьёй и ребёнком, а также самим родителям.</w:t>
      </w:r>
    </w:p>
    <w:p w:rsidR="00DF2280" w:rsidRPr="00E37B9F" w:rsidRDefault="00DF2280" w:rsidP="006810B9">
      <w:pPr>
        <w:pStyle w:val="a5"/>
        <w:spacing w:before="0" w:beforeAutospacing="0" w:after="0" w:afterAutospacing="0"/>
        <w:ind w:firstLine="360"/>
        <w:jc w:val="center"/>
        <w:rPr>
          <w:b/>
          <w:color w:val="000000"/>
        </w:rPr>
      </w:pPr>
      <w:r w:rsidRPr="00E37B9F">
        <w:rPr>
          <w:b/>
          <w:color w:val="000000"/>
        </w:rPr>
        <w:t>Первая группа факторов риска</w:t>
      </w:r>
    </w:p>
    <w:p w:rsidR="00DF2280" w:rsidRPr="00E37B9F" w:rsidRDefault="00DF2280" w:rsidP="006810B9">
      <w:pPr>
        <w:pStyle w:val="a5"/>
        <w:spacing w:before="0" w:beforeAutospacing="0" w:after="0" w:afterAutospacing="0"/>
        <w:ind w:firstLine="360"/>
        <w:jc w:val="center"/>
        <w:rPr>
          <w:b/>
          <w:color w:val="000000"/>
        </w:rPr>
      </w:pPr>
      <w:r w:rsidRPr="00E37B9F">
        <w:rPr>
          <w:b/>
          <w:color w:val="000000"/>
        </w:rPr>
        <w:t>«Особенности детей – жертв насилия»:</w:t>
      </w:r>
    </w:p>
    <w:p w:rsidR="00DF2280" w:rsidRPr="00E37B9F" w:rsidRDefault="00DF2280" w:rsidP="006810B9">
      <w:pPr>
        <w:pStyle w:val="a5"/>
        <w:spacing w:before="0" w:beforeAutospacing="0" w:after="0" w:afterAutospacing="0"/>
        <w:jc w:val="both"/>
        <w:rPr>
          <w:color w:val="463634"/>
        </w:rPr>
      </w:pPr>
      <w:r w:rsidRPr="00E37B9F">
        <w:rPr>
          <w:color w:val="000000"/>
        </w:rPr>
        <w:t>- нежеланный ребенок;</w:t>
      </w:r>
    </w:p>
    <w:p w:rsidR="00DF2280" w:rsidRPr="00E37B9F" w:rsidRDefault="00DF2280" w:rsidP="006810B9">
      <w:pPr>
        <w:pStyle w:val="a5"/>
        <w:spacing w:before="0" w:beforeAutospacing="0" w:after="0" w:afterAutospacing="0"/>
        <w:rPr>
          <w:color w:val="463634"/>
        </w:rPr>
      </w:pPr>
      <w:r w:rsidRPr="00E37B9F">
        <w:rPr>
          <w:color w:val="000000"/>
        </w:rPr>
        <w:t>- наличие у ребенка физических и умственных недостатков;</w:t>
      </w:r>
    </w:p>
    <w:p w:rsidR="00DF2280" w:rsidRPr="00E37B9F" w:rsidRDefault="00DF2280" w:rsidP="006810B9">
      <w:pPr>
        <w:pStyle w:val="a5"/>
        <w:spacing w:before="0" w:beforeAutospacing="0" w:after="0" w:afterAutospacing="0"/>
        <w:rPr>
          <w:color w:val="463634"/>
        </w:rPr>
      </w:pPr>
      <w:r w:rsidRPr="00E37B9F">
        <w:rPr>
          <w:color w:val="000000"/>
        </w:rPr>
        <w:t>- нелюбимый ребенок в семье;</w:t>
      </w:r>
    </w:p>
    <w:p w:rsidR="00DF2280" w:rsidRPr="00E37B9F" w:rsidRDefault="00DF2280" w:rsidP="006810B9">
      <w:pPr>
        <w:pStyle w:val="a5"/>
        <w:spacing w:before="0" w:beforeAutospacing="0" w:after="0" w:afterAutospacing="0"/>
        <w:rPr>
          <w:color w:val="463634"/>
        </w:rPr>
      </w:pPr>
      <w:r w:rsidRPr="00E37B9F">
        <w:rPr>
          <w:color w:val="000000"/>
        </w:rPr>
        <w:t>- сходство с нелюбимым родственником;</w:t>
      </w:r>
    </w:p>
    <w:p w:rsidR="00DF2280" w:rsidRPr="00E37B9F" w:rsidRDefault="00DF2280" w:rsidP="006810B9">
      <w:pPr>
        <w:pStyle w:val="a5"/>
        <w:spacing w:before="0" w:beforeAutospacing="0" w:after="0" w:afterAutospacing="0"/>
        <w:rPr>
          <w:color w:val="463634"/>
        </w:rPr>
      </w:pPr>
      <w:r w:rsidRPr="00E37B9F">
        <w:rPr>
          <w:color w:val="000000"/>
        </w:rPr>
        <w:t xml:space="preserve">- нарушения в поведении ребенка, включая </w:t>
      </w:r>
      <w:proofErr w:type="spellStart"/>
      <w:r w:rsidRPr="00E37B9F">
        <w:rPr>
          <w:color w:val="000000"/>
        </w:rPr>
        <w:t>гиперактивность</w:t>
      </w:r>
      <w:proofErr w:type="spellEnd"/>
      <w:r w:rsidRPr="00E37B9F">
        <w:rPr>
          <w:color w:val="000000"/>
        </w:rPr>
        <w:t xml:space="preserve">; </w:t>
      </w:r>
    </w:p>
    <w:p w:rsidR="00DF2280" w:rsidRPr="00E37B9F" w:rsidRDefault="00DF2280" w:rsidP="006810B9">
      <w:pPr>
        <w:pStyle w:val="a5"/>
        <w:spacing w:before="0" w:beforeAutospacing="0" w:after="0" w:afterAutospacing="0"/>
        <w:rPr>
          <w:color w:val="463634"/>
        </w:rPr>
      </w:pPr>
      <w:r w:rsidRPr="00E37B9F">
        <w:rPr>
          <w:color w:val="000000"/>
        </w:rPr>
        <w:t>- «трудный» ребенок;</w:t>
      </w:r>
    </w:p>
    <w:p w:rsidR="00DF2280" w:rsidRPr="00E37B9F" w:rsidRDefault="00DF2280" w:rsidP="00DF2280">
      <w:pPr>
        <w:pStyle w:val="a5"/>
        <w:spacing w:before="0" w:beforeAutospacing="0" w:after="0" w:afterAutospacing="0"/>
        <w:rPr>
          <w:color w:val="000000"/>
        </w:rPr>
      </w:pPr>
    </w:p>
    <w:p w:rsidR="00DF2280" w:rsidRPr="00E37B9F" w:rsidRDefault="00DF2280" w:rsidP="00DF2280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E37B9F">
        <w:rPr>
          <w:b/>
          <w:color w:val="000000"/>
        </w:rPr>
        <w:t xml:space="preserve">Вторая группа «факторов </w:t>
      </w:r>
      <w:proofErr w:type="gramStart"/>
      <w:r w:rsidRPr="00E37B9F">
        <w:rPr>
          <w:b/>
          <w:color w:val="000000"/>
        </w:rPr>
        <w:t>риска»-</w:t>
      </w:r>
      <w:proofErr w:type="gramEnd"/>
    </w:p>
    <w:p w:rsidR="00DF2280" w:rsidRPr="00E37B9F" w:rsidRDefault="00DF2280" w:rsidP="00DF2280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E37B9F">
        <w:rPr>
          <w:b/>
          <w:color w:val="000000"/>
        </w:rPr>
        <w:t>«Социальное неблагополучие семьи»:</w:t>
      </w:r>
    </w:p>
    <w:p w:rsidR="00DF2280" w:rsidRPr="00E37B9F" w:rsidRDefault="00DF2280" w:rsidP="00DF2280">
      <w:pPr>
        <w:pStyle w:val="a5"/>
        <w:spacing w:before="0" w:beforeAutospacing="0" w:after="0" w:afterAutospacing="0"/>
        <w:jc w:val="both"/>
        <w:rPr>
          <w:color w:val="000000"/>
        </w:rPr>
      </w:pPr>
      <w:r w:rsidRPr="00E37B9F">
        <w:rPr>
          <w:color w:val="000000"/>
        </w:rPr>
        <w:t>- неполная или многодетная семья</w:t>
      </w:r>
    </w:p>
    <w:p w:rsidR="00DF2280" w:rsidRPr="00E37B9F" w:rsidRDefault="00DF2280" w:rsidP="00DF2280">
      <w:pPr>
        <w:pStyle w:val="a5"/>
        <w:spacing w:before="0" w:beforeAutospacing="0" w:after="0" w:afterAutospacing="0"/>
        <w:jc w:val="both"/>
        <w:rPr>
          <w:color w:val="463634"/>
        </w:rPr>
      </w:pPr>
      <w:r w:rsidRPr="00E37B9F">
        <w:rPr>
          <w:color w:val="463634"/>
        </w:rPr>
        <w:t xml:space="preserve">- </w:t>
      </w:r>
      <w:r w:rsidRPr="00E37B9F">
        <w:rPr>
          <w:color w:val="000000"/>
        </w:rPr>
        <w:t>семьи с приемными детьми;</w:t>
      </w:r>
    </w:p>
    <w:p w:rsidR="00DF2280" w:rsidRPr="00E37B9F" w:rsidRDefault="00DF2280" w:rsidP="00DF2280">
      <w:pPr>
        <w:pStyle w:val="a5"/>
        <w:spacing w:before="0" w:beforeAutospacing="0" w:after="0" w:afterAutospacing="0"/>
        <w:jc w:val="both"/>
        <w:rPr>
          <w:color w:val="463634"/>
        </w:rPr>
      </w:pPr>
      <w:r w:rsidRPr="00E37B9F">
        <w:rPr>
          <w:color w:val="000000"/>
        </w:rPr>
        <w:t>- наличие в семье больного алкоголизмом или наркоманией;</w:t>
      </w:r>
    </w:p>
    <w:p w:rsidR="00DF2280" w:rsidRPr="00E37B9F" w:rsidRDefault="00DF2280" w:rsidP="00DF2280">
      <w:pPr>
        <w:pStyle w:val="a5"/>
        <w:spacing w:before="0" w:beforeAutospacing="0" w:after="0" w:afterAutospacing="0"/>
        <w:jc w:val="both"/>
        <w:rPr>
          <w:color w:val="463634"/>
        </w:rPr>
      </w:pPr>
      <w:r w:rsidRPr="00E37B9F">
        <w:rPr>
          <w:color w:val="000000"/>
        </w:rPr>
        <w:t>- низкий уровень образования и недостаточный профессионализм родителей;</w:t>
      </w:r>
    </w:p>
    <w:p w:rsidR="00DF2280" w:rsidRPr="00E37B9F" w:rsidRDefault="00DF2280" w:rsidP="00DF2280">
      <w:pPr>
        <w:pStyle w:val="a5"/>
        <w:spacing w:before="0" w:beforeAutospacing="0" w:after="0" w:afterAutospacing="0"/>
        <w:jc w:val="both"/>
        <w:rPr>
          <w:color w:val="463634"/>
        </w:rPr>
      </w:pPr>
      <w:r w:rsidRPr="00E37B9F">
        <w:rPr>
          <w:color w:val="000000"/>
        </w:rPr>
        <w:t>- юные родители (17 лет и моложе) с неадекватными родительскими навыками;</w:t>
      </w:r>
    </w:p>
    <w:p w:rsidR="00DF2280" w:rsidRPr="00E37B9F" w:rsidRDefault="00DF2280" w:rsidP="00DF2280">
      <w:pPr>
        <w:pStyle w:val="a5"/>
        <w:spacing w:before="0" w:beforeAutospacing="0" w:after="0" w:afterAutospacing="0"/>
        <w:jc w:val="both"/>
        <w:rPr>
          <w:color w:val="463634"/>
        </w:rPr>
      </w:pPr>
      <w:r w:rsidRPr="00E37B9F">
        <w:rPr>
          <w:color w:val="000000"/>
        </w:rPr>
        <w:t>- использования физического и психического насилия в качестве наказания;</w:t>
      </w:r>
    </w:p>
    <w:p w:rsidR="00DF2280" w:rsidRPr="00E37B9F" w:rsidRDefault="00DF2280" w:rsidP="00DF2280">
      <w:pPr>
        <w:pStyle w:val="a5"/>
        <w:spacing w:before="0" w:beforeAutospacing="0" w:after="0" w:afterAutospacing="0"/>
        <w:jc w:val="both"/>
        <w:rPr>
          <w:color w:val="463634"/>
        </w:rPr>
      </w:pPr>
      <w:r w:rsidRPr="00E37B9F">
        <w:rPr>
          <w:color w:val="000000"/>
        </w:rPr>
        <w:t>- статус беженцев в результате межнациональных конфликтов;</w:t>
      </w:r>
    </w:p>
    <w:p w:rsidR="00DF2280" w:rsidRPr="00E37B9F" w:rsidRDefault="00DF2280" w:rsidP="00DF2280">
      <w:pPr>
        <w:pStyle w:val="a5"/>
        <w:spacing w:before="0" w:beforeAutospacing="0" w:after="0" w:afterAutospacing="0"/>
      </w:pPr>
      <w:r w:rsidRPr="00E37B9F">
        <w:t>- семьи, где ребёнок живёт с отчимом;</w:t>
      </w:r>
    </w:p>
    <w:p w:rsidR="00DF2280" w:rsidRPr="00E37B9F" w:rsidRDefault="00DF2280" w:rsidP="00DF2280">
      <w:pPr>
        <w:pStyle w:val="a5"/>
        <w:spacing w:before="0" w:beforeAutospacing="0" w:after="0" w:afterAutospacing="0"/>
      </w:pPr>
      <w:r w:rsidRPr="00E37B9F">
        <w:t>- семьи, в которых мать в детстве подвергалась сексуальному насилию.</w:t>
      </w:r>
    </w:p>
    <w:p w:rsidR="00DF2280" w:rsidRPr="00E37B9F" w:rsidRDefault="00DF2280" w:rsidP="00DF2280">
      <w:pPr>
        <w:pStyle w:val="a5"/>
        <w:spacing w:before="0" w:beforeAutospacing="0" w:after="0" w:afterAutospacing="0"/>
        <w:ind w:firstLine="284"/>
        <w:rPr>
          <w:b/>
          <w:color w:val="000000"/>
        </w:rPr>
      </w:pPr>
    </w:p>
    <w:p w:rsidR="00DF2280" w:rsidRPr="00E37B9F" w:rsidRDefault="00DF2280" w:rsidP="00DF2280">
      <w:pPr>
        <w:pStyle w:val="a5"/>
        <w:spacing w:before="0" w:beforeAutospacing="0" w:after="0" w:afterAutospacing="0"/>
        <w:ind w:firstLine="284"/>
        <w:rPr>
          <w:b/>
          <w:color w:val="000000"/>
        </w:rPr>
      </w:pPr>
      <w:r w:rsidRPr="00E37B9F">
        <w:rPr>
          <w:b/>
          <w:color w:val="000000"/>
        </w:rPr>
        <w:lastRenderedPageBreak/>
        <w:t xml:space="preserve">Третья группа факторов риска </w:t>
      </w:r>
    </w:p>
    <w:p w:rsidR="00DF2280" w:rsidRPr="00E37B9F" w:rsidRDefault="00DF2280" w:rsidP="00DF2280">
      <w:pPr>
        <w:pStyle w:val="a5"/>
        <w:spacing w:before="0" w:beforeAutospacing="0" w:after="0" w:afterAutospacing="0"/>
        <w:ind w:firstLine="284"/>
        <w:rPr>
          <w:b/>
          <w:color w:val="463634"/>
        </w:rPr>
      </w:pPr>
      <w:r w:rsidRPr="00E37B9F">
        <w:rPr>
          <w:b/>
          <w:color w:val="000000"/>
        </w:rPr>
        <w:t>«Состояние здоровья родителей, других членов семьи, наличие в ней эмоциональных сложностей, характерологических особенностей»:</w:t>
      </w:r>
    </w:p>
    <w:p w:rsidR="00DF2280" w:rsidRPr="00E37B9F" w:rsidRDefault="00DF2280" w:rsidP="00DF2280">
      <w:pPr>
        <w:pStyle w:val="a5"/>
        <w:spacing w:before="0" w:beforeAutospacing="0" w:after="0" w:afterAutospacing="0"/>
        <w:rPr>
          <w:color w:val="463634"/>
        </w:rPr>
      </w:pPr>
      <w:r w:rsidRPr="00E37B9F">
        <w:rPr>
          <w:color w:val="000000"/>
        </w:rPr>
        <w:t>- психические заболевания (психоз, депрессия);</w:t>
      </w:r>
    </w:p>
    <w:p w:rsidR="00DF2280" w:rsidRPr="00E37B9F" w:rsidRDefault="00DF2280" w:rsidP="00DF2280">
      <w:pPr>
        <w:pStyle w:val="a5"/>
        <w:spacing w:before="0" w:beforeAutospacing="0" w:after="0" w:afterAutospacing="0"/>
        <w:rPr>
          <w:color w:val="463634"/>
        </w:rPr>
      </w:pPr>
      <w:r w:rsidRPr="00E37B9F">
        <w:rPr>
          <w:color w:val="000000"/>
        </w:rPr>
        <w:t>- умственная отсталость;</w:t>
      </w:r>
    </w:p>
    <w:p w:rsidR="00DF2280" w:rsidRPr="00E37B9F" w:rsidRDefault="00DF2280" w:rsidP="00DF2280">
      <w:pPr>
        <w:pStyle w:val="a5"/>
        <w:spacing w:before="0" w:beforeAutospacing="0" w:after="0" w:afterAutospacing="0"/>
        <w:rPr>
          <w:color w:val="463634"/>
        </w:rPr>
      </w:pPr>
      <w:r w:rsidRPr="00E37B9F">
        <w:rPr>
          <w:color w:val="000000"/>
        </w:rPr>
        <w:t>- критические состояния (попытки суицида, нервные потрясения);</w:t>
      </w:r>
    </w:p>
    <w:p w:rsidR="00DF2280" w:rsidRPr="00E37B9F" w:rsidRDefault="00DF2280" w:rsidP="00DF2280">
      <w:pPr>
        <w:pStyle w:val="a5"/>
        <w:spacing w:before="0" w:beforeAutospacing="0" w:after="0" w:afterAutospacing="0"/>
        <w:rPr>
          <w:color w:val="463634"/>
        </w:rPr>
      </w:pPr>
      <w:r w:rsidRPr="00E37B9F">
        <w:rPr>
          <w:color w:val="000000"/>
        </w:rPr>
        <w:t>- наличие в прошлом в семьях случаев жестокого обращения с детьми, инцеста, привлечение к уголовной ответственности за половые преступления;</w:t>
      </w:r>
    </w:p>
    <w:p w:rsidR="00C31E90" w:rsidRPr="00E37B9F" w:rsidRDefault="006810B9" w:rsidP="006810B9">
      <w:pPr>
        <w:pStyle w:val="a5"/>
        <w:spacing w:before="0" w:beforeAutospacing="0" w:after="0" w:afterAutospacing="0"/>
        <w:rPr>
          <w:color w:val="000000"/>
        </w:rPr>
      </w:pPr>
      <w:r w:rsidRPr="00E37B9F">
        <w:rPr>
          <w:color w:val="000000"/>
        </w:rPr>
        <w:t xml:space="preserve">- </w:t>
      </w:r>
      <w:r w:rsidR="00DF2280" w:rsidRPr="00E37B9F">
        <w:rPr>
          <w:color w:val="000000"/>
        </w:rPr>
        <w:t>родители в детстве сами подвергались жестокому обращению, сексуальной агрессии или был</w:t>
      </w:r>
      <w:r w:rsidRPr="00E37B9F">
        <w:rPr>
          <w:color w:val="000000"/>
        </w:rPr>
        <w:t>и лишены родительского внимания.</w:t>
      </w:r>
    </w:p>
    <w:p w:rsidR="006810B9" w:rsidRPr="00E37B9F" w:rsidRDefault="006810B9" w:rsidP="006810B9">
      <w:pPr>
        <w:pStyle w:val="a5"/>
        <w:spacing w:before="0" w:beforeAutospacing="0" w:after="0" w:afterAutospacing="0"/>
        <w:rPr>
          <w:i/>
          <w:color w:val="463634"/>
        </w:rPr>
      </w:pPr>
    </w:p>
    <w:p w:rsidR="006810B9" w:rsidRPr="00E37B9F" w:rsidRDefault="006810B9" w:rsidP="006810B9">
      <w:pPr>
        <w:pStyle w:val="a5"/>
        <w:spacing w:before="0" w:beforeAutospacing="0" w:after="0" w:afterAutospacing="0"/>
        <w:rPr>
          <w:i/>
          <w:color w:val="463634"/>
        </w:rPr>
      </w:pPr>
    </w:p>
    <w:p w:rsidR="006810B9" w:rsidRPr="00E37B9F" w:rsidRDefault="006810B9" w:rsidP="006810B9">
      <w:pPr>
        <w:pStyle w:val="a5"/>
        <w:spacing w:before="0" w:beforeAutospacing="0" w:after="0" w:afterAutospacing="0"/>
        <w:rPr>
          <w:i/>
          <w:color w:val="463634"/>
        </w:rPr>
      </w:pPr>
    </w:p>
    <w:p w:rsidR="006810B9" w:rsidRPr="00E37B9F" w:rsidRDefault="006810B9" w:rsidP="006810B9">
      <w:pPr>
        <w:pStyle w:val="a5"/>
        <w:spacing w:before="0" w:beforeAutospacing="0" w:after="0" w:afterAutospacing="0"/>
        <w:rPr>
          <w:i/>
          <w:color w:val="463634"/>
        </w:rPr>
      </w:pPr>
    </w:p>
    <w:p w:rsidR="006810B9" w:rsidRPr="00E37B9F" w:rsidRDefault="006810B9" w:rsidP="006810B9">
      <w:pPr>
        <w:pStyle w:val="a5"/>
        <w:spacing w:before="0" w:beforeAutospacing="0" w:after="0" w:afterAutospacing="0"/>
        <w:rPr>
          <w:i/>
          <w:color w:val="463634"/>
        </w:rPr>
      </w:pPr>
    </w:p>
    <w:p w:rsidR="004E1F13" w:rsidRPr="00E37B9F" w:rsidRDefault="004E1F13" w:rsidP="004E1F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7B9F">
        <w:rPr>
          <w:rFonts w:ascii="Times New Roman" w:hAnsi="Times New Roman" w:cs="Times New Roman"/>
          <w:sz w:val="24"/>
          <w:szCs w:val="24"/>
          <w:u w:val="single"/>
        </w:rPr>
        <w:t>Если вы видите жестокое обращение или пренебрежение по отношению к ребенку, обязательно сообщите об этом. Ваше равнодушие может стоить ребенку жизни.</w:t>
      </w:r>
    </w:p>
    <w:p w:rsidR="004E1F13" w:rsidRPr="00E37B9F" w:rsidRDefault="004E1F13" w:rsidP="004E1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F13" w:rsidRPr="00E37B9F" w:rsidRDefault="004E1F13" w:rsidP="004E1F13">
      <w:pPr>
        <w:pStyle w:val="a5"/>
        <w:tabs>
          <w:tab w:val="left" w:pos="5386"/>
        </w:tabs>
        <w:spacing w:before="0" w:beforeAutospacing="0" w:after="0" w:afterAutospacing="0"/>
        <w:jc w:val="center"/>
        <w:rPr>
          <w:b/>
          <w:color w:val="000000"/>
        </w:rPr>
      </w:pPr>
    </w:p>
    <w:p w:rsidR="004E1F13" w:rsidRPr="00E37B9F" w:rsidRDefault="004E1F13" w:rsidP="004E1F13">
      <w:pPr>
        <w:pStyle w:val="a5"/>
        <w:tabs>
          <w:tab w:val="left" w:pos="5386"/>
        </w:tabs>
        <w:spacing w:before="0" w:beforeAutospacing="0" w:after="0" w:afterAutospacing="0"/>
        <w:jc w:val="center"/>
        <w:rPr>
          <w:b/>
          <w:color w:val="000000"/>
        </w:rPr>
      </w:pPr>
      <w:r w:rsidRPr="00E37B9F">
        <w:rPr>
          <w:b/>
          <w:color w:val="000000"/>
        </w:rPr>
        <w:t>ПОМНИТЕ, все люди рождаются СВОБОДНЫМИ и РАВНЫМИ в своих достоинствах и правах.</w:t>
      </w:r>
    </w:p>
    <w:p w:rsidR="004E1F13" w:rsidRPr="00E37B9F" w:rsidRDefault="004E1F13" w:rsidP="004E1F13">
      <w:pPr>
        <w:pStyle w:val="a5"/>
        <w:tabs>
          <w:tab w:val="left" w:pos="5386"/>
        </w:tabs>
        <w:spacing w:before="0" w:beforeAutospacing="0" w:after="0" w:afterAutospacing="0"/>
        <w:jc w:val="center"/>
        <w:rPr>
          <w:b/>
          <w:color w:val="000000"/>
        </w:rPr>
      </w:pPr>
      <w:r w:rsidRPr="00E37B9F">
        <w:rPr>
          <w:b/>
          <w:color w:val="000000"/>
        </w:rPr>
        <w:t>НИКТО не должен подвергаться жестокому бесчеловечному обращению и наказанию</w:t>
      </w:r>
    </w:p>
    <w:p w:rsidR="004E1F13" w:rsidRPr="00E37B9F" w:rsidRDefault="004E1F13" w:rsidP="004E1F13">
      <w:pPr>
        <w:pStyle w:val="a5"/>
        <w:tabs>
          <w:tab w:val="left" w:pos="5386"/>
        </w:tabs>
        <w:spacing w:before="0" w:beforeAutospacing="0" w:after="0" w:afterAutospacing="0"/>
        <w:jc w:val="center"/>
        <w:rPr>
          <w:b/>
          <w:color w:val="000000"/>
        </w:rPr>
      </w:pPr>
      <w:r w:rsidRPr="00E37B9F">
        <w:rPr>
          <w:b/>
          <w:color w:val="000000"/>
        </w:rPr>
        <w:t>ВСЕ ЛЮДИ ИМЕЮТ ПРАВО НА ЖИЗНЬ БЕЗ НАСИЛИЯ!!!</w:t>
      </w:r>
    </w:p>
    <w:p w:rsidR="00165017" w:rsidRPr="00E37B9F" w:rsidRDefault="00165017" w:rsidP="00165017">
      <w:pPr>
        <w:pStyle w:val="unknownstyle3"/>
        <w:rPr>
          <w:rFonts w:ascii="Times New Roman" w:hAnsi="Times New Roman" w:cs="Times New Roman"/>
          <w:b/>
          <w:bCs/>
        </w:rPr>
      </w:pPr>
    </w:p>
    <w:p w:rsidR="00165017" w:rsidRPr="00E37B9F" w:rsidRDefault="00165017" w:rsidP="00165017">
      <w:pPr>
        <w:pStyle w:val="unknownstyle3"/>
        <w:rPr>
          <w:rFonts w:ascii="Times New Roman" w:hAnsi="Times New Roman" w:cs="Times New Roman"/>
          <w:b/>
          <w:bCs/>
        </w:rPr>
      </w:pPr>
    </w:p>
    <w:p w:rsidR="00165017" w:rsidRPr="00DC2F78" w:rsidRDefault="00165017" w:rsidP="00165017">
      <w:pPr>
        <w:spacing w:after="0"/>
        <w:rPr>
          <w:rFonts w:ascii="Book Antiqua" w:hAnsi="Book Antiqua" w:cs="Times New Roman"/>
          <w:b/>
          <w:bCs/>
          <w:i/>
          <w:sz w:val="28"/>
          <w:szCs w:val="28"/>
        </w:rPr>
      </w:pPr>
    </w:p>
    <w:p w:rsidR="00DC2F78" w:rsidRDefault="00DC2F78" w:rsidP="00232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D2E" w:rsidRPr="00E85859" w:rsidRDefault="005D6D2E" w:rsidP="00232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2F78" w:rsidRDefault="00232B56" w:rsidP="00165017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МАДОУ «Детский сад №3»</w:t>
      </w:r>
    </w:p>
    <w:p w:rsidR="00232B56" w:rsidRDefault="00232B56" w:rsidP="00165017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232B56" w:rsidRDefault="00232B56" w:rsidP="00165017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232B56" w:rsidRDefault="00232B56" w:rsidP="00165017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6810B9" w:rsidRDefault="006810B9" w:rsidP="00E85859">
      <w:pPr>
        <w:spacing w:after="0" w:line="240" w:lineRule="auto"/>
        <w:rPr>
          <w:rFonts w:ascii="Book Antiqua" w:hAnsi="Book Antiqua"/>
          <w:b/>
          <w:i/>
          <w:sz w:val="24"/>
          <w:szCs w:val="24"/>
        </w:rPr>
      </w:pPr>
    </w:p>
    <w:p w:rsidR="006810B9" w:rsidRPr="00E85859" w:rsidRDefault="00232B56" w:rsidP="00232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Что значит жестокое обращение с ребёнком?</w:t>
      </w:r>
    </w:p>
    <w:p w:rsidR="003273C7" w:rsidRDefault="003273C7" w:rsidP="00165017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6810B9" w:rsidRDefault="006810B9" w:rsidP="00165017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6810B9" w:rsidRDefault="006810B9" w:rsidP="00165017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6810B9" w:rsidRDefault="00E85859" w:rsidP="00165017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4B4472" wp14:editId="248D83DC">
            <wp:extent cx="2386584" cy="2934970"/>
            <wp:effectExtent l="0" t="0" r="0" b="0"/>
            <wp:docPr id="2" name="Рисунок 1" descr="07016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0164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184" cy="294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0B9" w:rsidRDefault="006810B9" w:rsidP="00165017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6810B9" w:rsidRDefault="006810B9" w:rsidP="00165017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6810B9" w:rsidRDefault="006810B9" w:rsidP="00165017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6810B9" w:rsidRDefault="006810B9" w:rsidP="00165017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DC2F78" w:rsidRPr="00DC2F78" w:rsidRDefault="00DC2F78" w:rsidP="00E85859">
      <w:pPr>
        <w:pStyle w:val="3"/>
      </w:pPr>
    </w:p>
    <w:p w:rsidR="00DC2F78" w:rsidRDefault="00DC2F78" w:rsidP="0016501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E85859" w:rsidRDefault="00E85859" w:rsidP="0016501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E85859" w:rsidRDefault="00E85859" w:rsidP="0016501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2418CD" w:rsidRDefault="00E37B9F" w:rsidP="00E37B9F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Березники 2021</w:t>
      </w:r>
    </w:p>
    <w:p w:rsidR="005D6D2E" w:rsidRPr="005C4693" w:rsidRDefault="005D6D2E" w:rsidP="005D6D2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C4693">
        <w:rPr>
          <w:rFonts w:ascii="Times New Roman" w:hAnsi="Times New Roman" w:cs="Times New Roman"/>
          <w:b/>
        </w:rPr>
        <w:lastRenderedPageBreak/>
        <w:t>Жестокое обращение с детьми</w:t>
      </w:r>
      <w:r w:rsidRPr="005C4693">
        <w:rPr>
          <w:rFonts w:ascii="Times New Roman" w:hAnsi="Times New Roman" w:cs="Times New Roman"/>
        </w:rPr>
        <w:t xml:space="preserve"> – действия (или бездействие) родителей, воспитателей и других лиц, наносящие ущерб физическому или психическому здоровью ребенка.</w:t>
      </w:r>
    </w:p>
    <w:p w:rsidR="005D6D2E" w:rsidRPr="005C4693" w:rsidRDefault="005D6D2E" w:rsidP="005D6D2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5C4693">
        <w:rPr>
          <w:rFonts w:ascii="Times New Roman" w:hAnsi="Times New Roman" w:cs="Times New Roman"/>
          <w:b/>
        </w:rPr>
        <w:t>Жестокое обращение с детьми</w:t>
      </w:r>
      <w:r w:rsidRPr="005C4693">
        <w:rPr>
          <w:rFonts w:ascii="Times New Roman" w:hAnsi="Times New Roman" w:cs="Times New Roman"/>
        </w:rPr>
        <w:t xml:space="preserve"> как социальное явление обладает способностью к воспроизводству, то есть дети, перенесенные насилие, став взрослыми, жестоко обращаются с собственными детьми.</w:t>
      </w:r>
    </w:p>
    <w:p w:rsidR="005D6D2E" w:rsidRPr="005C4693" w:rsidRDefault="005D6D2E" w:rsidP="005D6D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C4693">
        <w:rPr>
          <w:rFonts w:ascii="Times New Roman" w:eastAsia="Times New Roman" w:hAnsi="Times New Roman" w:cs="Times New Roman"/>
          <w:b/>
          <w:lang w:eastAsia="ru-RU"/>
        </w:rPr>
        <w:t>Насилие</w:t>
      </w:r>
      <w:r w:rsidRPr="005C4693">
        <w:rPr>
          <w:rFonts w:ascii="Times New Roman" w:eastAsia="Times New Roman" w:hAnsi="Times New Roman" w:cs="Times New Roman"/>
          <w:lang w:eastAsia="ru-RU"/>
        </w:rPr>
        <w:t xml:space="preserve"> – любая форма взаимоотношений, направленная на установление или удержание контроля силой над другим человеком.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693">
        <w:rPr>
          <w:rFonts w:ascii="Times New Roman" w:hAnsi="Times New Roman" w:cs="Times New Roman"/>
          <w:b/>
        </w:rPr>
        <w:t>Физическое насилие</w:t>
      </w:r>
      <w:r w:rsidRPr="005C4693">
        <w:rPr>
          <w:rFonts w:ascii="Times New Roman" w:hAnsi="Times New Roman" w:cs="Times New Roman"/>
        </w:rPr>
        <w:t xml:space="preserve"> – действия (бездействие) со стороны родителей или других взрослых, в результате которых физическое и умственное здоровье ребенка нарушается или находится под угрозой повреждения.</w:t>
      </w:r>
    </w:p>
    <w:p w:rsidR="005D6D2E" w:rsidRPr="005C4693" w:rsidRDefault="005D6D2E" w:rsidP="005D6D2E">
      <w:pPr>
        <w:shd w:val="clear" w:color="auto" w:fill="FFFFFF"/>
        <w:spacing w:after="0" w:line="240" w:lineRule="auto"/>
        <w:ind w:right="17"/>
        <w:rPr>
          <w:rFonts w:ascii="Times New Roman" w:hAnsi="Times New Roman" w:cs="Times New Roman"/>
          <w:b/>
          <w:bCs/>
          <w:u w:val="single"/>
        </w:rPr>
      </w:pPr>
      <w:r w:rsidRPr="005C4693">
        <w:rPr>
          <w:rFonts w:ascii="Times New Roman" w:hAnsi="Times New Roman" w:cs="Times New Roman"/>
          <w:b/>
          <w:bCs/>
          <w:u w:val="single"/>
        </w:rPr>
        <w:t>Заподозрить физическое насилие над ребенком можно, если:</w:t>
      </w:r>
    </w:p>
    <w:p w:rsidR="005D6D2E" w:rsidRPr="005C4693" w:rsidRDefault="005D6D2E" w:rsidP="005D6D2E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</w:rPr>
      </w:pPr>
      <w:r w:rsidRPr="005C4693">
        <w:rPr>
          <w:rFonts w:ascii="Times New Roman" w:hAnsi="Times New Roman" w:cs="Times New Roman"/>
          <w:bCs/>
        </w:rPr>
        <w:t>- родители поздно обращаются за медицинской помощью или индикатором обращения являются другие люди;</w:t>
      </w:r>
    </w:p>
    <w:p w:rsidR="005D6D2E" w:rsidRPr="005C4693" w:rsidRDefault="005D6D2E" w:rsidP="005D6D2E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</w:rPr>
      </w:pPr>
      <w:r w:rsidRPr="005C4693">
        <w:rPr>
          <w:rFonts w:ascii="Times New Roman" w:hAnsi="Times New Roman" w:cs="Times New Roman"/>
          <w:bCs/>
        </w:rPr>
        <w:t>- следы травм различной давности;</w:t>
      </w:r>
    </w:p>
    <w:p w:rsidR="005D6D2E" w:rsidRPr="005C4693" w:rsidRDefault="005D6D2E" w:rsidP="005D6D2E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</w:rPr>
      </w:pPr>
      <w:r w:rsidRPr="005C4693">
        <w:rPr>
          <w:rFonts w:ascii="Times New Roman" w:hAnsi="Times New Roman" w:cs="Times New Roman"/>
          <w:bCs/>
        </w:rPr>
        <w:t>- родители дают противоречивые, путаные объяснения случившемуся;</w:t>
      </w:r>
    </w:p>
    <w:p w:rsidR="005D6D2E" w:rsidRPr="005C4693" w:rsidRDefault="005D6D2E" w:rsidP="005D6D2E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</w:rPr>
      </w:pPr>
      <w:r w:rsidRPr="005C4693">
        <w:rPr>
          <w:rFonts w:ascii="Times New Roman" w:hAnsi="Times New Roman" w:cs="Times New Roman"/>
          <w:bCs/>
        </w:rPr>
        <w:t>-обвиняют ребенка в нанесении самоповреждений;</w:t>
      </w:r>
    </w:p>
    <w:p w:rsidR="005D6D2E" w:rsidRPr="005C4693" w:rsidRDefault="005D6D2E" w:rsidP="005D6D2E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</w:rPr>
      </w:pPr>
      <w:r w:rsidRPr="005C4693">
        <w:rPr>
          <w:rFonts w:ascii="Times New Roman" w:hAnsi="Times New Roman" w:cs="Times New Roman"/>
          <w:bCs/>
        </w:rPr>
        <w:t>- не оказывают ребенку поддержки при медицинском осмотре;</w:t>
      </w:r>
    </w:p>
    <w:p w:rsidR="005D6D2E" w:rsidRPr="005C4693" w:rsidRDefault="005D6D2E" w:rsidP="005D6D2E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</w:rPr>
      </w:pPr>
      <w:r w:rsidRPr="005C4693">
        <w:rPr>
          <w:rFonts w:ascii="Times New Roman" w:hAnsi="Times New Roman" w:cs="Times New Roman"/>
          <w:bCs/>
        </w:rPr>
        <w:t>- отсутствует обеспокоенность за здоровье ребенка или, напротив, демонстрируется преувеличенная забота (псевдолюбовь).</w:t>
      </w:r>
    </w:p>
    <w:p w:rsidR="005D6D2E" w:rsidRPr="005C4693" w:rsidRDefault="005D6D2E" w:rsidP="005D6D2E">
      <w:pPr>
        <w:shd w:val="clear" w:color="auto" w:fill="FFFFFF"/>
        <w:spacing w:after="0" w:line="240" w:lineRule="auto"/>
        <w:ind w:right="17" w:firstLine="284"/>
        <w:jc w:val="both"/>
        <w:rPr>
          <w:rFonts w:ascii="Times New Roman" w:hAnsi="Times New Roman" w:cs="Times New Roman"/>
          <w:b/>
          <w:bCs/>
        </w:rPr>
      </w:pPr>
    </w:p>
    <w:p w:rsidR="005D6D2E" w:rsidRPr="005C4693" w:rsidRDefault="005D6D2E" w:rsidP="005D6D2E">
      <w:pPr>
        <w:shd w:val="clear" w:color="auto" w:fill="FFFFFF"/>
        <w:spacing w:after="0" w:line="240" w:lineRule="auto"/>
        <w:ind w:right="17" w:firstLine="284"/>
        <w:jc w:val="both"/>
        <w:rPr>
          <w:rFonts w:ascii="Times New Roman" w:hAnsi="Times New Roman" w:cs="Times New Roman"/>
          <w:bCs/>
        </w:rPr>
      </w:pPr>
      <w:r w:rsidRPr="005C4693">
        <w:rPr>
          <w:rFonts w:ascii="Times New Roman" w:hAnsi="Times New Roman" w:cs="Times New Roman"/>
          <w:b/>
          <w:bCs/>
        </w:rPr>
        <w:t>Моральная жестокость</w:t>
      </w:r>
      <w:r w:rsidRPr="005C4693">
        <w:rPr>
          <w:rFonts w:ascii="Times New Roman" w:hAnsi="Times New Roman" w:cs="Times New Roman"/>
          <w:bCs/>
        </w:rPr>
        <w:t xml:space="preserve"> - (отсутствие заботы о детях) – отсутствие соответствующих возрасту и потребностям ребёнка питания, одежды, жилья, медицинской помощи; отсутствия заботы и присмотра за ребёнком; отсутствия внимания и любви к ребёнку.</w:t>
      </w:r>
    </w:p>
    <w:p w:rsidR="005D6D2E" w:rsidRDefault="005D6D2E" w:rsidP="005D6D2E">
      <w:pPr>
        <w:shd w:val="clear" w:color="auto" w:fill="FFFFFF"/>
        <w:spacing w:after="0" w:line="240" w:lineRule="auto"/>
        <w:ind w:right="17" w:firstLine="270"/>
        <w:jc w:val="both"/>
        <w:rPr>
          <w:rFonts w:ascii="Times New Roman" w:hAnsi="Times New Roman" w:cs="Times New Roman"/>
          <w:b/>
          <w:bCs/>
        </w:rPr>
      </w:pPr>
    </w:p>
    <w:p w:rsidR="005D6D2E" w:rsidRDefault="005D6D2E" w:rsidP="005D6D2E">
      <w:pPr>
        <w:shd w:val="clear" w:color="auto" w:fill="FFFFFF"/>
        <w:spacing w:after="0" w:line="240" w:lineRule="auto"/>
        <w:ind w:right="17" w:firstLine="270"/>
        <w:jc w:val="both"/>
        <w:rPr>
          <w:rFonts w:ascii="Times New Roman" w:hAnsi="Times New Roman" w:cs="Times New Roman"/>
          <w:b/>
          <w:bCs/>
        </w:rPr>
      </w:pPr>
    </w:p>
    <w:p w:rsidR="005D6D2E" w:rsidRDefault="005D6D2E" w:rsidP="005D6D2E">
      <w:pPr>
        <w:shd w:val="clear" w:color="auto" w:fill="FFFFFF"/>
        <w:spacing w:after="0" w:line="240" w:lineRule="auto"/>
        <w:ind w:right="17" w:firstLine="270"/>
        <w:jc w:val="both"/>
        <w:rPr>
          <w:rFonts w:ascii="Times New Roman" w:hAnsi="Times New Roman" w:cs="Times New Roman"/>
          <w:b/>
          <w:bCs/>
        </w:rPr>
      </w:pPr>
    </w:p>
    <w:p w:rsidR="005D6D2E" w:rsidRPr="005C4693" w:rsidRDefault="005D6D2E" w:rsidP="005D6D2E">
      <w:pPr>
        <w:shd w:val="clear" w:color="auto" w:fill="FFFFFF"/>
        <w:spacing w:after="0" w:line="240" w:lineRule="auto"/>
        <w:ind w:right="17" w:firstLine="270"/>
        <w:jc w:val="both"/>
        <w:rPr>
          <w:rFonts w:ascii="Times New Roman" w:hAnsi="Times New Roman" w:cs="Times New Roman"/>
          <w:bCs/>
        </w:rPr>
      </w:pPr>
      <w:r w:rsidRPr="005C4693">
        <w:rPr>
          <w:rFonts w:ascii="Times New Roman" w:hAnsi="Times New Roman" w:cs="Times New Roman"/>
          <w:b/>
          <w:bCs/>
        </w:rPr>
        <w:lastRenderedPageBreak/>
        <w:t>Поведенческие и физические индикаторы проявления моральной жестокости: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693">
        <w:rPr>
          <w:rFonts w:ascii="Times New Roman" w:hAnsi="Times New Roman" w:cs="Times New Roman"/>
        </w:rPr>
        <w:t>- не растет, не набирает подходящего веса или теряет вес;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693">
        <w:rPr>
          <w:rFonts w:ascii="Times New Roman" w:hAnsi="Times New Roman" w:cs="Times New Roman"/>
        </w:rPr>
        <w:t>- ребенок брошен, находится без присмотра, не имеет подходящей одежды, жилища;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693">
        <w:rPr>
          <w:rFonts w:ascii="Times New Roman" w:hAnsi="Times New Roman" w:cs="Times New Roman"/>
        </w:rPr>
        <w:t>- плохая гигиена кожи, запущенное состояние детей (педикулез, дистрофия);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693">
        <w:rPr>
          <w:rFonts w:ascii="Times New Roman" w:hAnsi="Times New Roman" w:cs="Times New Roman"/>
        </w:rPr>
        <w:t xml:space="preserve">- не ходит в детский сад, 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693">
        <w:rPr>
          <w:rFonts w:ascii="Times New Roman" w:hAnsi="Times New Roman" w:cs="Times New Roman"/>
        </w:rPr>
        <w:t>- устает, апатичен, сонный вид, опухшие веки, имеет отклонения в поведении.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5C4693">
        <w:rPr>
          <w:rFonts w:ascii="Times New Roman" w:eastAsia="Times New Roman" w:hAnsi="Times New Roman" w:cs="Times New Roman"/>
          <w:b/>
          <w:lang w:eastAsia="ru-RU"/>
        </w:rPr>
        <w:t>а</w:t>
      </w:r>
      <w:proofErr w:type="gramEnd"/>
      <w:r w:rsidRPr="005C4693">
        <w:rPr>
          <w:rFonts w:ascii="Times New Roman" w:eastAsia="Times New Roman" w:hAnsi="Times New Roman" w:cs="Times New Roman"/>
          <w:b/>
          <w:lang w:eastAsia="ru-RU"/>
        </w:rPr>
        <w:t xml:space="preserve"> так же: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4693">
        <w:rPr>
          <w:rFonts w:ascii="Times New Roman" w:eastAsia="Times New Roman" w:hAnsi="Times New Roman" w:cs="Times New Roman"/>
          <w:lang w:eastAsia="ru-RU"/>
        </w:rPr>
        <w:t xml:space="preserve">-неумение играть; 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4693">
        <w:rPr>
          <w:rFonts w:ascii="Times New Roman" w:eastAsia="Times New Roman" w:hAnsi="Times New Roman" w:cs="Times New Roman"/>
          <w:lang w:eastAsia="ru-RU"/>
        </w:rPr>
        <w:t>-постоянный поиск внимания или участия;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4693">
        <w:rPr>
          <w:rFonts w:ascii="Times New Roman" w:eastAsia="Times New Roman" w:hAnsi="Times New Roman" w:cs="Times New Roman"/>
          <w:lang w:eastAsia="ru-RU"/>
        </w:rPr>
        <w:t xml:space="preserve">- крайности поведения - инфантилизм или принятие роли взрослого, 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4693">
        <w:rPr>
          <w:rFonts w:ascii="Times New Roman" w:eastAsia="Times New Roman" w:hAnsi="Times New Roman" w:cs="Times New Roman"/>
          <w:lang w:eastAsia="ru-RU"/>
        </w:rPr>
        <w:t xml:space="preserve">- поведение в «псевдо взрослой манере», 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4693">
        <w:rPr>
          <w:rFonts w:ascii="Times New Roman" w:eastAsia="Times New Roman" w:hAnsi="Times New Roman" w:cs="Times New Roman"/>
          <w:lang w:eastAsia="ru-RU"/>
        </w:rPr>
        <w:t xml:space="preserve">-агрессивность или замкнутость, 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4693">
        <w:rPr>
          <w:rFonts w:ascii="Times New Roman" w:eastAsia="Times New Roman" w:hAnsi="Times New Roman" w:cs="Times New Roman"/>
          <w:lang w:eastAsia="ru-RU"/>
        </w:rPr>
        <w:t xml:space="preserve">- неразборчивое дружелюбие или не желание общаться; 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4693">
        <w:rPr>
          <w:rFonts w:ascii="Times New Roman" w:eastAsia="Times New Roman" w:hAnsi="Times New Roman" w:cs="Times New Roman"/>
          <w:lang w:eastAsia="ru-RU"/>
        </w:rPr>
        <w:t xml:space="preserve">-жестокость к животным; 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4693">
        <w:rPr>
          <w:rFonts w:ascii="Times New Roman" w:eastAsia="Times New Roman" w:hAnsi="Times New Roman" w:cs="Times New Roman"/>
          <w:lang w:eastAsia="ru-RU"/>
        </w:rPr>
        <w:t xml:space="preserve">- раскачивание на стульях, </w:t>
      </w:r>
    </w:p>
    <w:p w:rsidR="005D6D2E" w:rsidRPr="005C4693" w:rsidRDefault="005D6D2E" w:rsidP="005D6D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4693">
        <w:rPr>
          <w:rFonts w:ascii="Times New Roman" w:eastAsia="Times New Roman" w:hAnsi="Times New Roman" w:cs="Times New Roman"/>
          <w:lang w:eastAsia="ru-RU"/>
        </w:rPr>
        <w:t>-сосание пальцев.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D6D2E" w:rsidRPr="005C4693" w:rsidRDefault="005D6D2E" w:rsidP="005D6D2E">
      <w:pPr>
        <w:spacing w:after="0" w:line="240" w:lineRule="auto"/>
        <w:jc w:val="both"/>
      </w:pPr>
      <w:r w:rsidRPr="005C4693">
        <w:rPr>
          <w:rFonts w:ascii="Times New Roman" w:hAnsi="Times New Roman" w:cs="Times New Roman"/>
          <w:b/>
          <w:bCs/>
        </w:rPr>
        <w:t xml:space="preserve">Психологическое (эмоциональное насилие) – </w:t>
      </w:r>
      <w:r w:rsidRPr="005C4693">
        <w:rPr>
          <w:rFonts w:ascii="Times New Roman" w:hAnsi="Times New Roman" w:cs="Times New Roman"/>
        </w:rPr>
        <w:t>это периодически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5D6D2E" w:rsidRPr="005C4693" w:rsidRDefault="005D6D2E" w:rsidP="005D6D2E">
      <w:pPr>
        <w:shd w:val="clear" w:color="auto" w:fill="FFFFFF"/>
        <w:spacing w:after="0" w:line="240" w:lineRule="auto"/>
        <w:ind w:right="17"/>
        <w:rPr>
          <w:rFonts w:ascii="Times New Roman" w:hAnsi="Times New Roman" w:cs="Times New Roman"/>
          <w:bCs/>
        </w:rPr>
      </w:pPr>
      <w:r w:rsidRPr="005C4693">
        <w:rPr>
          <w:rFonts w:ascii="Times New Roman" w:hAnsi="Times New Roman" w:cs="Times New Roman"/>
          <w:b/>
          <w:bCs/>
        </w:rPr>
        <w:t>Признаки психологической (эмоциональной жестокости) у ребёнка</w:t>
      </w:r>
      <w:r w:rsidRPr="005C4693">
        <w:rPr>
          <w:rFonts w:ascii="Times New Roman" w:hAnsi="Times New Roman" w:cs="Times New Roman"/>
          <w:bCs/>
        </w:rPr>
        <w:t>:</w:t>
      </w:r>
    </w:p>
    <w:p w:rsidR="005D6D2E" w:rsidRPr="005C4693" w:rsidRDefault="005D6D2E" w:rsidP="005D6D2E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</w:rPr>
      </w:pPr>
      <w:r w:rsidRPr="005C4693">
        <w:rPr>
          <w:rFonts w:ascii="Times New Roman" w:hAnsi="Times New Roman" w:cs="Times New Roman"/>
          <w:bCs/>
        </w:rPr>
        <w:t>- задержка в физическом, речевом развитии, задержка роста (у дошкольников и младших школьников);</w:t>
      </w:r>
    </w:p>
    <w:p w:rsidR="005D6D2E" w:rsidRPr="005C4693" w:rsidRDefault="005D6D2E" w:rsidP="005D6D2E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</w:rPr>
      </w:pPr>
      <w:r w:rsidRPr="005C4693">
        <w:rPr>
          <w:rFonts w:ascii="Times New Roman" w:hAnsi="Times New Roman" w:cs="Times New Roman"/>
          <w:bCs/>
        </w:rPr>
        <w:t>- импульсивность, взрывчатость, вредные привычки (сосание пальцев, вырывание волос), злость;</w:t>
      </w:r>
    </w:p>
    <w:p w:rsidR="005D6D2E" w:rsidRPr="005C4693" w:rsidRDefault="005D6D2E" w:rsidP="005D6D2E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</w:rPr>
      </w:pPr>
      <w:r w:rsidRPr="005C4693">
        <w:rPr>
          <w:rFonts w:ascii="Times New Roman" w:hAnsi="Times New Roman" w:cs="Times New Roman"/>
          <w:bCs/>
        </w:rPr>
        <w:t>- ночные кошмары, страхи темноты, боязнь людей, их гнева;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hAnsi="Times New Roman" w:cs="Times New Roman"/>
          <w:color w:val="463634"/>
        </w:rPr>
      </w:pPr>
      <w:r w:rsidRPr="005C4693">
        <w:rPr>
          <w:rFonts w:ascii="Times New Roman" w:hAnsi="Times New Roman" w:cs="Times New Roman"/>
          <w:color w:val="000000"/>
        </w:rPr>
        <w:t>- нарушение сна, отсутствие аппетита;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hAnsi="Times New Roman" w:cs="Times New Roman"/>
          <w:color w:val="463634"/>
        </w:rPr>
      </w:pPr>
      <w:r w:rsidRPr="005C4693">
        <w:rPr>
          <w:rFonts w:ascii="Times New Roman" w:hAnsi="Times New Roman" w:cs="Times New Roman"/>
          <w:color w:val="000000"/>
        </w:rPr>
        <w:t>-беспокойство, тревожность, агрессивность;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hAnsi="Times New Roman" w:cs="Times New Roman"/>
          <w:color w:val="463634"/>
        </w:rPr>
      </w:pPr>
      <w:r w:rsidRPr="005C4693">
        <w:rPr>
          <w:rFonts w:ascii="Times New Roman" w:hAnsi="Times New Roman" w:cs="Times New Roman"/>
          <w:color w:val="000000"/>
        </w:rPr>
        <w:t>-склонность к уединению;</w:t>
      </w:r>
    </w:p>
    <w:p w:rsidR="005D6D2E" w:rsidRPr="005C4693" w:rsidRDefault="005D6D2E" w:rsidP="005D6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C4693">
        <w:rPr>
          <w:rFonts w:ascii="Times New Roman" w:hAnsi="Times New Roman" w:cs="Times New Roman"/>
          <w:color w:val="000000"/>
        </w:rPr>
        <w:t>-низкая самооценка;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C4693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Сексуальное насилие над детьми </w:t>
      </w:r>
      <w:r w:rsidRPr="005C4693">
        <w:rPr>
          <w:rFonts w:ascii="Times New Roman" w:eastAsia="Times New Roman" w:hAnsi="Times New Roman" w:cs="Times New Roman"/>
          <w:lang w:eastAsia="ru-RU"/>
        </w:rPr>
        <w:t xml:space="preserve">– любой контакт или взаимодействие, в котором ребенок сексуально стимулируется или используется для сексуальной стимуляции.  В 85% случаев сексуальное насилие совершает не посторонний, а человек, которого ребенок знает, зависит от него, доверяет ему или даже любит. 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C4693">
        <w:rPr>
          <w:rFonts w:ascii="Times New Roman" w:eastAsia="Times New Roman" w:hAnsi="Times New Roman" w:cs="Times New Roman"/>
          <w:lang w:eastAsia="ru-RU"/>
        </w:rPr>
        <w:t xml:space="preserve">Обеспечение    безопасности   ребенка   во   многом   связано   с предостережением его от необдуманных контактов с посторонними людьми, но   этого все-таки может оказаться </w:t>
      </w:r>
      <w:proofErr w:type="gramStart"/>
      <w:r w:rsidRPr="005C4693">
        <w:rPr>
          <w:rFonts w:ascii="Times New Roman" w:eastAsia="Times New Roman" w:hAnsi="Times New Roman" w:cs="Times New Roman"/>
          <w:lang w:eastAsia="ru-RU"/>
        </w:rPr>
        <w:t>недостаточно,  чтобы</w:t>
      </w:r>
      <w:proofErr w:type="gramEnd"/>
      <w:r w:rsidRPr="005C4693">
        <w:rPr>
          <w:rFonts w:ascii="Times New Roman" w:eastAsia="Times New Roman" w:hAnsi="Times New Roman" w:cs="Times New Roman"/>
          <w:lang w:eastAsia="ru-RU"/>
        </w:rPr>
        <w:t xml:space="preserve">  избежать сексуального  насилия:  в 85% случаев сексуальное насилие совершает не посторонний,  а  человек,  которого  ребенок  знает,  зависит от него, доверяет  ему  или  даже  любит.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463634"/>
        </w:rPr>
      </w:pPr>
      <w:r w:rsidRPr="005C4693">
        <w:rPr>
          <w:rFonts w:ascii="Times New Roman" w:hAnsi="Times New Roman" w:cs="Times New Roman"/>
          <w:b/>
          <w:color w:val="000000"/>
        </w:rPr>
        <w:t>Особенности психического состояния и поведения детей, позволяющие заподозрить сексуальное насилие в дошкольном возрасте: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color w:val="463634"/>
        </w:rPr>
      </w:pPr>
      <w:r w:rsidRPr="005C4693">
        <w:rPr>
          <w:rFonts w:ascii="Times New Roman" w:hAnsi="Times New Roman" w:cs="Times New Roman"/>
          <w:color w:val="000000"/>
        </w:rPr>
        <w:t>- ночные страхи, кошмары;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color w:val="463634"/>
        </w:rPr>
      </w:pPr>
      <w:r w:rsidRPr="005C4693">
        <w:rPr>
          <w:rFonts w:ascii="Times New Roman" w:hAnsi="Times New Roman" w:cs="Times New Roman"/>
          <w:color w:val="000000"/>
        </w:rPr>
        <w:t>- несвойственные характеру сексуальные игры с самим собой, сверстниками или игрушками;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463634"/>
        </w:rPr>
      </w:pPr>
      <w:r w:rsidRPr="005C4693">
        <w:rPr>
          <w:rFonts w:ascii="Times New Roman" w:hAnsi="Times New Roman" w:cs="Times New Roman"/>
          <w:color w:val="000000"/>
        </w:rPr>
        <w:t>- открытая мастурбация;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463634"/>
        </w:rPr>
      </w:pPr>
      <w:r w:rsidRPr="005C4693">
        <w:rPr>
          <w:rFonts w:ascii="Times New Roman" w:hAnsi="Times New Roman" w:cs="Times New Roman"/>
          <w:color w:val="000000"/>
        </w:rPr>
        <w:t xml:space="preserve"> - несвойственные возрасту знания о сексуальной жизни;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463634"/>
        </w:rPr>
      </w:pPr>
      <w:r w:rsidRPr="005C4693">
        <w:rPr>
          <w:rFonts w:ascii="Times New Roman" w:hAnsi="Times New Roman" w:cs="Times New Roman"/>
          <w:color w:val="000000"/>
        </w:rPr>
        <w:t>-беспричинные нервно – психические расстройства.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5C4693">
        <w:rPr>
          <w:rFonts w:ascii="Times New Roman" w:hAnsi="Times New Roman" w:cs="Times New Roman"/>
        </w:rPr>
        <w:t>- ребенок обнаруживает странные (причудливые), слишком сложные или необычные сексуальные познания, или действия;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5C4693">
        <w:rPr>
          <w:rFonts w:ascii="Times New Roman" w:hAnsi="Times New Roman" w:cs="Times New Roman"/>
        </w:rPr>
        <w:t>- может жаловаться на зуд, воспаление, боль в области гениталий;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5C4693">
        <w:rPr>
          <w:rFonts w:ascii="Times New Roman" w:hAnsi="Times New Roman" w:cs="Times New Roman"/>
        </w:rPr>
        <w:t>- может жаловаться на физическое нездоровье;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5C4693">
        <w:rPr>
          <w:rFonts w:ascii="Times New Roman" w:hAnsi="Times New Roman" w:cs="Times New Roman"/>
        </w:rPr>
        <w:t>- скрывает свой секрет (сексуальные отношения со взрослым или со сверстником) из-за беспомощности и привыкания, а также угроз со стороны обидчика.</w:t>
      </w: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5D6D2E" w:rsidRPr="005C4693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5D6D2E" w:rsidRDefault="005D6D2E" w:rsidP="005D6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Arial" w:hAnsi="Arial" w:cs="Arial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5D6D2E" w:rsidRDefault="005D6D2E" w:rsidP="00E37B9F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5D6D2E" w:rsidSect="00DC2F78">
      <w:pgSz w:w="16838" w:h="11906" w:orient="landscape"/>
      <w:pgMar w:top="425" w:right="567" w:bottom="567" w:left="425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C0A753A"/>
    <w:lvl w:ilvl="0">
      <w:numFmt w:val="bullet"/>
      <w:lvlText w:val="*"/>
      <w:lvlJc w:val="left"/>
    </w:lvl>
  </w:abstractNum>
  <w:abstractNum w:abstractNumId="1">
    <w:nsid w:val="0A604796"/>
    <w:multiLevelType w:val="hybridMultilevel"/>
    <w:tmpl w:val="31CCE5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A22CE6"/>
    <w:multiLevelType w:val="hybridMultilevel"/>
    <w:tmpl w:val="39A8586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C37D0F"/>
    <w:multiLevelType w:val="hybridMultilevel"/>
    <w:tmpl w:val="D7F220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9070B4E8">
      <w:numFmt w:val="bullet"/>
      <w:lvlText w:val=""/>
      <w:lvlJc w:val="left"/>
      <w:pPr>
        <w:ind w:left="1800" w:hanging="360"/>
      </w:pPr>
      <w:rPr>
        <w:rFonts w:ascii="Wingdings" w:eastAsia="Times New Roman" w:hAnsi="Wingdings" w:hint="default"/>
        <w:color w:val="000000"/>
        <w:sz w:val="24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C54F28"/>
    <w:multiLevelType w:val="hybridMultilevel"/>
    <w:tmpl w:val="BB62290A"/>
    <w:lvl w:ilvl="0" w:tplc="EECEF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E955B36"/>
    <w:multiLevelType w:val="hybridMultilevel"/>
    <w:tmpl w:val="0388D9C8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0"/>
        </w:rPr>
      </w:lvl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EC"/>
    <w:rsid w:val="0007437C"/>
    <w:rsid w:val="0012290A"/>
    <w:rsid w:val="001608BF"/>
    <w:rsid w:val="00165017"/>
    <w:rsid w:val="001A7EC9"/>
    <w:rsid w:val="00232B56"/>
    <w:rsid w:val="002418CD"/>
    <w:rsid w:val="003273C7"/>
    <w:rsid w:val="004E1F13"/>
    <w:rsid w:val="004F016D"/>
    <w:rsid w:val="005D6D2E"/>
    <w:rsid w:val="006623EC"/>
    <w:rsid w:val="006810B9"/>
    <w:rsid w:val="0074179C"/>
    <w:rsid w:val="0087215F"/>
    <w:rsid w:val="00BF10FB"/>
    <w:rsid w:val="00C31E90"/>
    <w:rsid w:val="00D54FE5"/>
    <w:rsid w:val="00DC2F78"/>
    <w:rsid w:val="00DF2280"/>
    <w:rsid w:val="00E37B9F"/>
    <w:rsid w:val="00E8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95250-0F73-4DC2-BBD2-5BED82BD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3C7"/>
    <w:pPr>
      <w:keepNext/>
      <w:spacing w:after="0" w:line="240" w:lineRule="auto"/>
      <w:jc w:val="center"/>
      <w:outlineLvl w:val="0"/>
    </w:pPr>
    <w:rPr>
      <w:rFonts w:ascii="Book Antiqua" w:hAnsi="Book Antiqu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65017"/>
    <w:pPr>
      <w:keepNext/>
      <w:tabs>
        <w:tab w:val="left" w:pos="960"/>
      </w:tabs>
      <w:spacing w:after="0" w:line="240" w:lineRule="auto"/>
      <w:jc w:val="both"/>
      <w:outlineLvl w:val="1"/>
    </w:pPr>
    <w:rPr>
      <w:rFonts w:ascii="Book Antiqua" w:eastAsia="Times New Roman" w:hAnsi="Book Antiqua" w:cs="Book Antiqua"/>
      <w:b/>
      <w:kern w:val="28"/>
      <w:lang w:eastAsia="ru-RU" w:bidi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E85859"/>
    <w:pPr>
      <w:keepNext/>
      <w:spacing w:after="0" w:line="240" w:lineRule="auto"/>
      <w:jc w:val="center"/>
      <w:outlineLvl w:val="2"/>
    </w:pPr>
    <w:rPr>
      <w:rFonts w:ascii="Book Antiqua" w:hAnsi="Book Antiqua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5017"/>
    <w:rPr>
      <w:rFonts w:ascii="Book Antiqua" w:eastAsia="Times New Roman" w:hAnsi="Book Antiqua" w:cs="Book Antiqua"/>
      <w:b/>
      <w:kern w:val="28"/>
      <w:lang w:eastAsia="ru-RU" w:bidi="he-IL"/>
    </w:rPr>
  </w:style>
  <w:style w:type="paragraph" w:customStyle="1" w:styleId="unknownstyle3">
    <w:name w:val="unknown style3"/>
    <w:uiPriority w:val="99"/>
    <w:rsid w:val="0016501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mallCaps/>
      <w:color w:val="000000"/>
      <w:kern w:val="28"/>
      <w:sz w:val="24"/>
      <w:szCs w:val="24"/>
      <w:lang w:eastAsia="ru-RU" w:bidi="he-IL"/>
    </w:rPr>
  </w:style>
  <w:style w:type="paragraph" w:styleId="a3">
    <w:name w:val="Body Text"/>
    <w:basedOn w:val="a"/>
    <w:link w:val="a4"/>
    <w:uiPriority w:val="99"/>
    <w:unhideWhenUsed/>
    <w:rsid w:val="00165017"/>
    <w:pPr>
      <w:tabs>
        <w:tab w:val="left" w:pos="960"/>
      </w:tabs>
      <w:spacing w:after="0" w:line="240" w:lineRule="auto"/>
      <w:jc w:val="both"/>
    </w:pPr>
    <w:rPr>
      <w:rFonts w:ascii="Book Antiqua" w:eastAsia="Times New Roman" w:hAnsi="Book Antiqua" w:cs="Book Antiqua"/>
      <w:kern w:val="28"/>
      <w:lang w:eastAsia="ru-RU" w:bidi="he-IL"/>
    </w:rPr>
  </w:style>
  <w:style w:type="character" w:customStyle="1" w:styleId="a4">
    <w:name w:val="Основной текст Знак"/>
    <w:basedOn w:val="a0"/>
    <w:link w:val="a3"/>
    <w:uiPriority w:val="99"/>
    <w:rsid w:val="00165017"/>
    <w:rPr>
      <w:rFonts w:ascii="Book Antiqua" w:eastAsia="Times New Roman" w:hAnsi="Book Antiqua" w:cs="Book Antiqua"/>
      <w:kern w:val="28"/>
      <w:lang w:eastAsia="ru-RU" w:bidi="he-IL"/>
    </w:rPr>
  </w:style>
  <w:style w:type="paragraph" w:customStyle="1" w:styleId="Default">
    <w:name w:val="Default"/>
    <w:rsid w:val="0016501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165017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165017"/>
    <w:rPr>
      <w:rFonts w:ascii="Calibri" w:eastAsia="Times New Roman" w:hAnsi="Calibri" w:cs="Times New Roman"/>
      <w:sz w:val="24"/>
      <w:szCs w:val="24"/>
      <w:lang w:val="en-US"/>
    </w:rPr>
  </w:style>
  <w:style w:type="paragraph" w:styleId="a5">
    <w:name w:val="Normal (Web)"/>
    <w:basedOn w:val="a"/>
    <w:uiPriority w:val="99"/>
    <w:rsid w:val="0016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73C7"/>
    <w:rPr>
      <w:rFonts w:ascii="Book Antiqua" w:hAnsi="Book Antiqua"/>
      <w:b/>
      <w:bCs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3273C7"/>
    <w:pPr>
      <w:shd w:val="clear" w:color="auto" w:fill="FFFFFF"/>
      <w:ind w:right="17" w:firstLine="270"/>
      <w:jc w:val="center"/>
    </w:pPr>
    <w:rPr>
      <w:rFonts w:ascii="Book Antiqua" w:hAnsi="Book Antiqua"/>
      <w:b/>
      <w:bCs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3273C7"/>
    <w:rPr>
      <w:rFonts w:ascii="Book Antiqua" w:hAnsi="Book Antiqua"/>
      <w:b/>
      <w:bCs/>
      <w:sz w:val="24"/>
      <w:szCs w:val="24"/>
      <w:shd w:val="clear" w:color="auto" w:fill="FFFFFF"/>
    </w:rPr>
  </w:style>
  <w:style w:type="paragraph" w:styleId="31">
    <w:name w:val="Body Text 3"/>
    <w:basedOn w:val="a"/>
    <w:link w:val="32"/>
    <w:uiPriority w:val="99"/>
    <w:unhideWhenUsed/>
    <w:rsid w:val="003273C7"/>
    <w:pPr>
      <w:spacing w:after="0" w:line="240" w:lineRule="auto"/>
      <w:jc w:val="center"/>
    </w:pPr>
    <w:rPr>
      <w:rFonts w:ascii="Book Antiqua" w:hAnsi="Book Antiqua"/>
      <w:b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3273C7"/>
    <w:rPr>
      <w:rFonts w:ascii="Book Antiqua" w:hAnsi="Book Antiqua"/>
      <w:b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4E1F1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E1F13"/>
  </w:style>
  <w:style w:type="paragraph" w:styleId="a8">
    <w:name w:val="List Paragraph"/>
    <w:basedOn w:val="a"/>
    <w:uiPriority w:val="34"/>
    <w:qFormat/>
    <w:rsid w:val="004E1F13"/>
    <w:pPr>
      <w:ind w:left="720"/>
      <w:contextualSpacing/>
    </w:pPr>
  </w:style>
  <w:style w:type="paragraph" w:styleId="33">
    <w:name w:val="Body Text Indent 3"/>
    <w:basedOn w:val="a"/>
    <w:link w:val="34"/>
    <w:uiPriority w:val="99"/>
    <w:unhideWhenUsed/>
    <w:rsid w:val="001A7EC9"/>
    <w:pPr>
      <w:spacing w:after="0" w:line="240" w:lineRule="auto"/>
      <w:ind w:firstLine="709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A7EC9"/>
    <w:rPr>
      <w:szCs w:val="28"/>
    </w:rPr>
  </w:style>
  <w:style w:type="character" w:styleId="a9">
    <w:name w:val="Strong"/>
    <w:uiPriority w:val="99"/>
    <w:qFormat/>
    <w:rsid w:val="0087215F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C31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1E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5859"/>
    <w:rPr>
      <w:rFonts w:ascii="Book Antiqua" w:hAnsi="Book Antiqua"/>
      <w:b/>
      <w:i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8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5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4BDC-58C6-4CD6-BAE0-A0980913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</cp:lastModifiedBy>
  <cp:revision>18</cp:revision>
  <cp:lastPrinted>2017-09-11T11:10:00Z</cp:lastPrinted>
  <dcterms:created xsi:type="dcterms:W3CDTF">2017-08-23T08:24:00Z</dcterms:created>
  <dcterms:modified xsi:type="dcterms:W3CDTF">2021-04-20T09:20:00Z</dcterms:modified>
</cp:coreProperties>
</file>