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0A36" w:rsidRDefault="00670A36" w:rsidP="00134859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FF0000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44"/>
          <w:szCs w:val="44"/>
          <w:lang w:eastAsia="ru-RU"/>
        </w:rPr>
        <w:t>Санкт – Петербург</w:t>
      </w:r>
    </w:p>
    <w:p w:rsidR="00E166CD" w:rsidRPr="00670A36" w:rsidRDefault="00670A36" w:rsidP="00134859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FF0000"/>
          <w:sz w:val="44"/>
          <w:szCs w:val="44"/>
          <w:lang w:eastAsia="ru-RU"/>
        </w:rPr>
      </w:pPr>
      <w:r w:rsidRPr="00670A36">
        <w:rPr>
          <w:rFonts w:ascii="Times New Roman" w:eastAsia="Times New Roman" w:hAnsi="Times New Roman" w:cs="Times New Roman"/>
          <w:b/>
          <w:bCs/>
          <w:color w:val="FF0000"/>
          <w:sz w:val="44"/>
          <w:szCs w:val="44"/>
          <w:lang w:eastAsia="ru-RU"/>
        </w:rPr>
        <w:t>отмечает 81</w:t>
      </w:r>
      <w:r w:rsidR="00E166CD" w:rsidRPr="00670A36">
        <w:rPr>
          <w:rFonts w:ascii="Times New Roman" w:eastAsia="Times New Roman" w:hAnsi="Times New Roman" w:cs="Times New Roman"/>
          <w:b/>
          <w:bCs/>
          <w:color w:val="FF0000"/>
          <w:sz w:val="44"/>
          <w:szCs w:val="44"/>
          <w:lang w:eastAsia="ru-RU"/>
        </w:rPr>
        <w:t>-ю годовщину полного</w:t>
      </w:r>
    </w:p>
    <w:p w:rsidR="001F1E3E" w:rsidRPr="00670A36" w:rsidRDefault="00E166CD" w:rsidP="00134859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FF0000"/>
          <w:sz w:val="44"/>
          <w:szCs w:val="44"/>
          <w:lang w:eastAsia="ru-RU"/>
        </w:rPr>
      </w:pPr>
      <w:r w:rsidRPr="00670A36">
        <w:rPr>
          <w:rFonts w:ascii="Times New Roman" w:eastAsia="Times New Roman" w:hAnsi="Times New Roman" w:cs="Times New Roman"/>
          <w:b/>
          <w:bCs/>
          <w:color w:val="FF0000"/>
          <w:sz w:val="44"/>
          <w:szCs w:val="44"/>
          <w:lang w:eastAsia="ru-RU"/>
        </w:rPr>
        <w:t xml:space="preserve"> освобождения  Лениграда</w:t>
      </w:r>
    </w:p>
    <w:p w:rsidR="00E166CD" w:rsidRPr="00670A36" w:rsidRDefault="00E166CD" w:rsidP="00134859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FF0000"/>
          <w:sz w:val="44"/>
          <w:szCs w:val="44"/>
          <w:lang w:eastAsia="ru-RU"/>
        </w:rPr>
      </w:pPr>
      <w:r w:rsidRPr="00670A36">
        <w:rPr>
          <w:rFonts w:ascii="Times New Roman" w:eastAsia="Times New Roman" w:hAnsi="Times New Roman" w:cs="Times New Roman"/>
          <w:b/>
          <w:bCs/>
          <w:color w:val="FF0000"/>
          <w:sz w:val="44"/>
          <w:szCs w:val="44"/>
          <w:lang w:eastAsia="ru-RU"/>
        </w:rPr>
        <w:t>от фашистской блокады.</w:t>
      </w:r>
    </w:p>
    <w:p w:rsidR="00BD4CDD" w:rsidRPr="001F1E3E" w:rsidRDefault="001F1E3E" w:rsidP="001F1E3E">
      <w:pPr>
        <w:pStyle w:val="a3"/>
        <w:jc w:val="center"/>
        <w:rPr>
          <w:b/>
          <w:color w:val="FF0000"/>
          <w:sz w:val="72"/>
          <w:szCs w:val="72"/>
        </w:rPr>
      </w:pPr>
      <w:r>
        <w:rPr>
          <w:noProof/>
        </w:rPr>
        <w:drawing>
          <wp:inline distT="0" distB="0" distL="0" distR="0">
            <wp:extent cx="3305175" cy="2000250"/>
            <wp:effectExtent l="19050" t="0" r="9525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4859" w:rsidRDefault="00134859" w:rsidP="00670A36">
      <w:pPr>
        <w:pStyle w:val="a3"/>
        <w:jc w:val="both"/>
        <w:rPr>
          <w:rFonts w:ascii="Borsok" w:hAnsi="Borsok"/>
          <w:color w:val="17365D" w:themeColor="text2" w:themeShade="BF"/>
        </w:rPr>
      </w:pPr>
    </w:p>
    <w:p w:rsidR="00BD4CDD" w:rsidRPr="00134859" w:rsidRDefault="00BD4CDD" w:rsidP="00670A36">
      <w:pPr>
        <w:pStyle w:val="a3"/>
        <w:jc w:val="both"/>
        <w:rPr>
          <w:rFonts w:ascii="Borsok" w:hAnsi="Borsok"/>
          <w:color w:val="17365D" w:themeColor="text2" w:themeShade="BF"/>
        </w:rPr>
      </w:pPr>
      <w:r w:rsidRPr="00134859">
        <w:rPr>
          <w:rFonts w:ascii="Borsok" w:hAnsi="Borsok"/>
          <w:color w:val="17365D" w:themeColor="text2" w:themeShade="BF"/>
        </w:rPr>
        <w:t>напомним, что блокада Ленинграда длилась с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8 сентября 1941 по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27 января 1944 года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— 872 дня. Блокадное кольцо было прорвано 18 января 1943 года именно у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деревни Марьино под городом Кировском Ленинградской области. В ходе операции «Искра» встретились бойцы Ленинградского и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Волховского фронтов, которые пробили «коридор» шириной в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несколько километров на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южном побережье Ладожского озера.</w:t>
      </w:r>
    </w:p>
    <w:p w:rsidR="00BD4CDD" w:rsidRPr="00134859" w:rsidRDefault="00BD4CDD" w:rsidP="00670A36">
      <w:pPr>
        <w:pStyle w:val="a3"/>
        <w:jc w:val="both"/>
        <w:rPr>
          <w:rFonts w:ascii="Borsok" w:hAnsi="Borsok"/>
          <w:color w:val="17365D" w:themeColor="text2" w:themeShade="BF"/>
        </w:rPr>
      </w:pPr>
      <w:r w:rsidRPr="00134859">
        <w:rPr>
          <w:rFonts w:ascii="Borsok" w:hAnsi="Borsok"/>
          <w:color w:val="17365D" w:themeColor="text2" w:themeShade="BF"/>
        </w:rPr>
        <w:t>К началу блокады в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городе были мизерные запасы продовольствия и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топлива. Единственным путем сообщения с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блокадным Ленинградом оставалось Ладожское озеро, находящееся в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пределах досягаемости артиллерии осаждающих. Пропускная способность этой транспортной артерии была неадекватна потребностям. Начавшийся в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городе голод, усугубленный проблемами с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отоплением и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параличом транспорта, привел к сотням тысяч смертей среди жителей.</w:t>
      </w:r>
    </w:p>
    <w:p w:rsidR="00EF79C6" w:rsidRPr="00134859" w:rsidRDefault="00BD4CDD" w:rsidP="00670A36">
      <w:pPr>
        <w:pStyle w:val="a3"/>
        <w:jc w:val="both"/>
        <w:rPr>
          <w:rFonts w:ascii="Borsok" w:hAnsi="Borsok"/>
          <w:color w:val="17365D" w:themeColor="text2" w:themeShade="BF"/>
        </w:rPr>
      </w:pPr>
      <w:r w:rsidRPr="00134859">
        <w:rPr>
          <w:rFonts w:ascii="Borsok" w:hAnsi="Borsok"/>
          <w:color w:val="17365D" w:themeColor="text2" w:themeShade="BF"/>
        </w:rPr>
        <w:t>Успешный прорыв блокады Ленинграда в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январе 1943 года и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восстановление сухопутной связи с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остальной страной значительно улучшили положение осажденного города. Только по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вновь проложенной железной дороге вдоль южного берега Ладожского озера в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Ленинград за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 xml:space="preserve">год было доставлено 4,4 </w:t>
      </w:r>
      <w:r w:rsidR="001F1E3E" w:rsidRPr="00134859">
        <w:rPr>
          <w:rFonts w:ascii="Borsok" w:hAnsi="Borsok"/>
          <w:color w:val="17365D" w:themeColor="text2" w:themeShade="BF"/>
        </w:rPr>
        <w:t>млн.</w:t>
      </w:r>
      <w:r w:rsidRPr="00134859">
        <w:rPr>
          <w:rFonts w:ascii="Borsok" w:hAnsi="Borsok"/>
          <w:color w:val="17365D" w:themeColor="text2" w:themeShade="BF"/>
        </w:rPr>
        <w:t xml:space="preserve"> тонн различных грузов, в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том числе продовольствия, топлива, сырья, боеприпасов и</w:t>
      </w:r>
      <w:r w:rsidRPr="00134859">
        <w:rPr>
          <w:color w:val="17365D" w:themeColor="text2" w:themeShade="BF"/>
        </w:rPr>
        <w:t> </w:t>
      </w:r>
      <w:r w:rsidRPr="00134859">
        <w:rPr>
          <w:rFonts w:ascii="Borsok" w:hAnsi="Borsok"/>
          <w:color w:val="17365D" w:themeColor="text2" w:themeShade="BF"/>
        </w:rPr>
        <w:t>вооружения.</w:t>
      </w:r>
      <w:r w:rsidR="00E166CD" w:rsidRPr="00134859">
        <w:rPr>
          <w:rFonts w:ascii="Borsok" w:hAnsi="Borsok"/>
          <w:color w:val="17365D" w:themeColor="text2" w:themeShade="BF"/>
        </w:rPr>
        <w:t xml:space="preserve"> Поговорите об этом со своими детьми.</w:t>
      </w:r>
      <w:r w:rsidR="001F1E3E" w:rsidRPr="00134859">
        <w:rPr>
          <w:rFonts w:ascii="Borsok" w:hAnsi="Borsok"/>
          <w:color w:val="17365D" w:themeColor="text2" w:themeShade="BF"/>
        </w:rPr>
        <w:t xml:space="preserve">             </w:t>
      </w:r>
    </w:p>
    <w:p w:rsidR="00134859" w:rsidRDefault="00134859" w:rsidP="003E4863">
      <w:pPr>
        <w:jc w:val="center"/>
        <w:rPr>
          <w:rFonts w:ascii="Times New Roman" w:hAnsi="Times New Roman" w:cs="Times New Roman"/>
          <w:b/>
          <w:noProof/>
          <w:color w:val="FFC000"/>
          <w:sz w:val="56"/>
          <w:szCs w:val="56"/>
          <w:lang w:eastAsia="ru-RU"/>
        </w:rPr>
      </w:pPr>
    </w:p>
    <w:p w:rsidR="00670A36" w:rsidRDefault="00F84869" w:rsidP="003E4863">
      <w:pPr>
        <w:jc w:val="center"/>
        <w:rPr>
          <w:rFonts w:ascii="Times New Roman" w:hAnsi="Times New Roman" w:cs="Times New Roman"/>
          <w:b/>
          <w:color w:val="FFC000"/>
          <w:sz w:val="56"/>
          <w:szCs w:val="56"/>
        </w:rPr>
      </w:pPr>
      <w:r w:rsidRPr="00F84869">
        <w:rPr>
          <w:rFonts w:ascii="Times New Roman" w:hAnsi="Times New Roman" w:cs="Times New Roman"/>
          <w:b/>
          <w:color w:val="FFC000"/>
          <w:sz w:val="56"/>
          <w:szCs w:val="56"/>
        </w:rPr>
        <w:lastRenderedPageBreak/>
        <w:t xml:space="preserve">Блокада Ленинграда. Фото </w:t>
      </w:r>
      <w:r w:rsidR="00FE7B4E">
        <w:rPr>
          <w:rFonts w:ascii="Times New Roman" w:hAnsi="Times New Roman" w:cs="Times New Roman"/>
          <w:b/>
          <w:color w:val="FFC000"/>
          <w:sz w:val="56"/>
          <w:szCs w:val="56"/>
        </w:rPr>
        <w:t xml:space="preserve">              </w:t>
      </w:r>
    </w:p>
    <w:p w:rsidR="00301BBC" w:rsidRPr="00F84869" w:rsidRDefault="00F84869" w:rsidP="003E4863">
      <w:pPr>
        <w:jc w:val="center"/>
        <w:rPr>
          <w:rFonts w:ascii="Times New Roman" w:hAnsi="Times New Roman" w:cs="Times New Roman"/>
          <w:b/>
          <w:color w:val="FFC000"/>
          <w:sz w:val="56"/>
          <w:szCs w:val="56"/>
        </w:rPr>
      </w:pPr>
      <w:r w:rsidRPr="00F84869">
        <w:rPr>
          <w:rFonts w:ascii="Times New Roman" w:hAnsi="Times New Roman" w:cs="Times New Roman"/>
          <w:b/>
          <w:color w:val="FFC000"/>
          <w:sz w:val="56"/>
          <w:szCs w:val="56"/>
        </w:rPr>
        <w:t>С.</w:t>
      </w:r>
      <w:r w:rsidR="00FE7B4E">
        <w:rPr>
          <w:rFonts w:ascii="Times New Roman" w:hAnsi="Times New Roman" w:cs="Times New Roman"/>
          <w:b/>
          <w:color w:val="FFC000"/>
          <w:sz w:val="56"/>
          <w:szCs w:val="56"/>
        </w:rPr>
        <w:t xml:space="preserve"> </w:t>
      </w:r>
      <w:r w:rsidRPr="00F84869">
        <w:rPr>
          <w:rFonts w:ascii="Times New Roman" w:hAnsi="Times New Roman" w:cs="Times New Roman"/>
          <w:b/>
          <w:color w:val="FFC000"/>
          <w:sz w:val="56"/>
          <w:szCs w:val="56"/>
        </w:rPr>
        <w:t>Неманова.</w:t>
      </w:r>
    </w:p>
    <w:p w:rsidR="00301BBC" w:rsidRPr="00F84869" w:rsidRDefault="00301BBC" w:rsidP="00F84869">
      <w:pPr>
        <w:jc w:val="center"/>
        <w:rPr>
          <w:rFonts w:ascii="Times New Roman" w:hAnsi="Times New Roman" w:cs="Times New Roman"/>
          <w:b/>
          <w:color w:val="FFC000"/>
          <w:sz w:val="28"/>
          <w:szCs w:val="28"/>
        </w:rPr>
      </w:pPr>
    </w:p>
    <w:p w:rsidR="00301BBC" w:rsidRPr="00301BBC" w:rsidRDefault="00301BBC" w:rsidP="00301BBC">
      <w:pPr>
        <w:rPr>
          <w:rFonts w:ascii="Times New Roman" w:hAnsi="Times New Roman" w:cs="Times New Roman"/>
          <w:sz w:val="28"/>
          <w:szCs w:val="28"/>
        </w:rPr>
      </w:pPr>
    </w:p>
    <w:p w:rsidR="00301BBC" w:rsidRPr="00301BBC" w:rsidRDefault="00885E3A" w:rsidP="00301B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17365D" w:themeColor="text2" w:themeShade="BF"/>
          <w:sz w:val="28"/>
          <w:szCs w:val="28"/>
          <w:lang w:eastAsia="ru-RU"/>
        </w:rPr>
        <w:drawing>
          <wp:inline distT="0" distB="0" distL="0" distR="0">
            <wp:extent cx="5940425" cy="5952730"/>
            <wp:effectExtent l="19050" t="0" r="3175" b="0"/>
            <wp:docPr id="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52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BBC" w:rsidRPr="00301BBC" w:rsidRDefault="00301BBC" w:rsidP="00301BBC">
      <w:pPr>
        <w:rPr>
          <w:rFonts w:ascii="Times New Roman" w:hAnsi="Times New Roman" w:cs="Times New Roman"/>
          <w:sz w:val="28"/>
          <w:szCs w:val="28"/>
        </w:rPr>
      </w:pPr>
    </w:p>
    <w:p w:rsidR="00301BBC" w:rsidRPr="00301BBC" w:rsidRDefault="00301BBC" w:rsidP="00301BBC">
      <w:pPr>
        <w:rPr>
          <w:rFonts w:ascii="Times New Roman" w:hAnsi="Times New Roman" w:cs="Times New Roman"/>
          <w:sz w:val="28"/>
          <w:szCs w:val="28"/>
        </w:rPr>
      </w:pPr>
    </w:p>
    <w:p w:rsidR="00301BBC" w:rsidRPr="00301BBC" w:rsidRDefault="00301BBC" w:rsidP="00301BBC">
      <w:pPr>
        <w:rPr>
          <w:rFonts w:ascii="Times New Roman" w:hAnsi="Times New Roman" w:cs="Times New Roman"/>
          <w:sz w:val="28"/>
          <w:szCs w:val="28"/>
        </w:rPr>
      </w:pPr>
    </w:p>
    <w:p w:rsidR="00301BBC" w:rsidRDefault="00301BBC" w:rsidP="00301BBC">
      <w:pPr>
        <w:rPr>
          <w:rFonts w:ascii="Times New Roman" w:hAnsi="Times New Roman" w:cs="Times New Roman"/>
          <w:sz w:val="28"/>
          <w:szCs w:val="28"/>
        </w:rPr>
      </w:pPr>
    </w:p>
    <w:p w:rsidR="001F1E3E" w:rsidRDefault="00301BBC" w:rsidP="00301BBC">
      <w:pPr>
        <w:tabs>
          <w:tab w:val="left" w:pos="277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271822" w:rsidRDefault="00301BBC" w:rsidP="00301BBC">
      <w:pPr>
        <w:tabs>
          <w:tab w:val="left" w:pos="277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15000" cy="592455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92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BBC" w:rsidRPr="00134859" w:rsidRDefault="00FE7B4E" w:rsidP="00271822">
      <w:pPr>
        <w:jc w:val="center"/>
        <w:rPr>
          <w:rFonts w:ascii="Borsok" w:hAnsi="Borsok" w:cs="Times New Roman"/>
          <w:color w:val="5F497A" w:themeColor="accent4" w:themeShade="BF"/>
          <w:sz w:val="72"/>
          <w:szCs w:val="72"/>
        </w:rPr>
      </w:pPr>
      <w:r w:rsidRPr="00134859">
        <w:rPr>
          <w:rFonts w:ascii="Borsok" w:hAnsi="Borsok" w:cs="Times New Roman"/>
          <w:color w:val="5F497A" w:themeColor="accent4" w:themeShade="BF"/>
          <w:sz w:val="72"/>
          <w:szCs w:val="72"/>
        </w:rPr>
        <w:t xml:space="preserve">В этот день, много </w:t>
      </w:r>
      <w:r w:rsidR="00A84DCB" w:rsidRPr="00134859">
        <w:rPr>
          <w:rFonts w:ascii="Borsok" w:hAnsi="Borsok" w:cs="Times New Roman"/>
          <w:color w:val="5F497A" w:themeColor="accent4" w:themeShade="BF"/>
          <w:sz w:val="72"/>
          <w:szCs w:val="72"/>
        </w:rPr>
        <w:t>лет назад закончилась</w:t>
      </w:r>
      <w:bookmarkStart w:id="0" w:name="_GoBack"/>
      <w:bookmarkEnd w:id="0"/>
      <w:r w:rsidR="00271822" w:rsidRPr="00134859">
        <w:rPr>
          <w:rFonts w:ascii="Borsok" w:hAnsi="Borsok" w:cs="Times New Roman"/>
          <w:color w:val="5F497A" w:themeColor="accent4" w:themeShade="BF"/>
          <w:sz w:val="72"/>
          <w:szCs w:val="72"/>
        </w:rPr>
        <w:t xml:space="preserve">  Блокада Ленинграда.</w:t>
      </w:r>
    </w:p>
    <w:p w:rsidR="004E1634" w:rsidRPr="004E1634" w:rsidRDefault="004E1634" w:rsidP="0013485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>
            <wp:extent cx="5162550" cy="4599154"/>
            <wp:effectExtent l="19050" t="0" r="0" b="0"/>
            <wp:docPr id="10" name="i-main-pic" descr="Картинка 4 из 5411">
              <a:hlinkClick xmlns:a="http://schemas.openxmlformats.org/drawingml/2006/main" r:id="rId1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Картинка 4 из 5411">
                      <a:hlinkClick r:id="rId1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356" cy="46043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634" w:rsidRDefault="004E1634" w:rsidP="004E163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72"/>
          <w:szCs w:val="72"/>
          <w:lang w:eastAsia="ru-RU"/>
        </w:rPr>
      </w:pPr>
    </w:p>
    <w:p w:rsidR="004E1634" w:rsidRPr="00134859" w:rsidRDefault="004E1634" w:rsidP="00134859">
      <w:pPr>
        <w:spacing w:after="0" w:line="240" w:lineRule="auto"/>
        <w:jc w:val="center"/>
        <w:rPr>
          <w:rFonts w:ascii="Borsok" w:eastAsia="Times New Roman" w:hAnsi="Borsok" w:cs="Times New Roman"/>
          <w:color w:val="00B0F0"/>
          <w:sz w:val="72"/>
          <w:szCs w:val="72"/>
          <w:lang w:eastAsia="ru-RU"/>
        </w:rPr>
      </w:pPr>
      <w:r w:rsidRPr="00134859">
        <w:rPr>
          <w:rFonts w:ascii="Borsok" w:eastAsia="Times New Roman" w:hAnsi="Borsok" w:cs="Times New Roman"/>
          <w:b/>
          <w:bCs/>
          <w:color w:val="00B0F0"/>
          <w:sz w:val="72"/>
          <w:szCs w:val="72"/>
          <w:lang w:eastAsia="ru-RU"/>
        </w:rPr>
        <w:t>Блокада</w:t>
      </w:r>
      <w:r w:rsidRPr="00134859">
        <w:rPr>
          <w:rFonts w:ascii="Borsok" w:eastAsia="Times New Roman" w:hAnsi="Borsok" w:cs="Times New Roman"/>
          <w:color w:val="00B0F0"/>
          <w:sz w:val="72"/>
          <w:szCs w:val="72"/>
          <w:lang w:eastAsia="ru-RU"/>
        </w:rPr>
        <w:t xml:space="preserve"> </w:t>
      </w:r>
      <w:r w:rsidRPr="00134859">
        <w:rPr>
          <w:rFonts w:ascii="Borsok" w:eastAsia="Times New Roman" w:hAnsi="Borsok" w:cs="Times New Roman"/>
          <w:b/>
          <w:bCs/>
          <w:color w:val="00B0F0"/>
          <w:sz w:val="72"/>
          <w:szCs w:val="72"/>
          <w:lang w:eastAsia="ru-RU"/>
        </w:rPr>
        <w:t>Ленинграда</w:t>
      </w:r>
      <w:r w:rsidRPr="00134859">
        <w:rPr>
          <w:rFonts w:ascii="Borsok" w:eastAsia="Times New Roman" w:hAnsi="Borsok" w:cs="Times New Roman"/>
          <w:color w:val="00B0F0"/>
          <w:sz w:val="72"/>
          <w:szCs w:val="72"/>
          <w:lang w:eastAsia="ru-RU"/>
        </w:rPr>
        <w:t xml:space="preserve"> продолжалась с 8 сентября 1941 года по 27 января 1944...</w:t>
      </w:r>
    </w:p>
    <w:p w:rsidR="00271822" w:rsidRDefault="00271822" w:rsidP="00271822">
      <w:pPr>
        <w:jc w:val="center"/>
        <w:rPr>
          <w:rFonts w:ascii="Times New Roman" w:hAnsi="Times New Roman" w:cs="Times New Roman"/>
          <w:color w:val="5F497A" w:themeColor="accent4" w:themeShade="BF"/>
          <w:sz w:val="72"/>
          <w:szCs w:val="72"/>
        </w:rPr>
      </w:pPr>
    </w:p>
    <w:p w:rsidR="004E1634" w:rsidRDefault="004E1634" w:rsidP="00271822">
      <w:pPr>
        <w:jc w:val="center"/>
        <w:rPr>
          <w:rFonts w:ascii="Times New Roman" w:hAnsi="Times New Roman" w:cs="Times New Roman"/>
          <w:color w:val="5F497A" w:themeColor="accent4" w:themeShade="BF"/>
          <w:sz w:val="72"/>
          <w:szCs w:val="72"/>
        </w:rPr>
      </w:pPr>
    </w:p>
    <w:p w:rsidR="004E1634" w:rsidRDefault="004E1634" w:rsidP="00271822">
      <w:pPr>
        <w:jc w:val="center"/>
        <w:rPr>
          <w:rFonts w:ascii="Times New Roman" w:hAnsi="Times New Roman" w:cs="Times New Roman"/>
          <w:color w:val="5F497A" w:themeColor="accent4" w:themeShade="BF"/>
          <w:sz w:val="72"/>
          <w:szCs w:val="72"/>
        </w:rPr>
      </w:pPr>
    </w:p>
    <w:p w:rsidR="004E1634" w:rsidRPr="004E1634" w:rsidRDefault="004E1634" w:rsidP="004E163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6000750" cy="5200650"/>
            <wp:effectExtent l="19050" t="0" r="0" b="0"/>
            <wp:docPr id="12" name="i-main-pic" descr="Картинка 5 из 5411">
              <a:hlinkClick xmlns:a="http://schemas.openxmlformats.org/drawingml/2006/main" r:id="rId1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Картинка 5 из 5411">
                      <a:hlinkClick r:id="rId1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3346" cy="520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634" w:rsidRDefault="004E1634" w:rsidP="004E1634">
      <w:pPr>
        <w:spacing w:after="0" w:line="240" w:lineRule="auto"/>
        <w:rPr>
          <w:rFonts w:ascii="Times New Roman" w:eastAsia="Times New Roman" w:hAnsi="Times New Roman" w:cs="Times New Roman"/>
          <w:sz w:val="72"/>
          <w:szCs w:val="72"/>
          <w:lang w:eastAsia="ru-RU"/>
        </w:rPr>
      </w:pPr>
    </w:p>
    <w:p w:rsidR="004E1634" w:rsidRPr="00134859" w:rsidRDefault="004E1634" w:rsidP="00134859">
      <w:pPr>
        <w:spacing w:after="0" w:line="240" w:lineRule="auto"/>
        <w:jc w:val="center"/>
        <w:rPr>
          <w:rFonts w:ascii="Borsok" w:eastAsia="Times New Roman" w:hAnsi="Borsok" w:cs="Times New Roman"/>
          <w:color w:val="943634" w:themeColor="accent2" w:themeShade="BF"/>
          <w:sz w:val="72"/>
          <w:szCs w:val="72"/>
          <w:lang w:eastAsia="ru-RU"/>
        </w:rPr>
      </w:pPr>
      <w:r w:rsidRPr="00134859">
        <w:rPr>
          <w:rFonts w:ascii="Borsok" w:eastAsia="Times New Roman" w:hAnsi="Borsok" w:cs="Times New Roman"/>
          <w:color w:val="943634" w:themeColor="accent2" w:themeShade="BF"/>
          <w:sz w:val="72"/>
          <w:szCs w:val="72"/>
          <w:lang w:eastAsia="ru-RU"/>
        </w:rPr>
        <w:t xml:space="preserve">Женщина </w:t>
      </w:r>
      <w:r w:rsidR="00FE7B4E" w:rsidRPr="00134859">
        <w:rPr>
          <w:rFonts w:ascii="Borsok" w:eastAsia="Times New Roman" w:hAnsi="Borsok" w:cs="Times New Roman"/>
          <w:color w:val="943634" w:themeColor="accent2" w:themeShade="BF"/>
          <w:sz w:val="72"/>
          <w:szCs w:val="72"/>
          <w:lang w:eastAsia="ru-RU"/>
        </w:rPr>
        <w:t>везёт</w:t>
      </w:r>
      <w:r w:rsidRPr="00134859">
        <w:rPr>
          <w:rFonts w:ascii="Borsok" w:eastAsia="Times New Roman" w:hAnsi="Borsok" w:cs="Times New Roman"/>
          <w:color w:val="943634" w:themeColor="accent2" w:themeShade="BF"/>
          <w:sz w:val="72"/>
          <w:szCs w:val="72"/>
          <w:lang w:eastAsia="ru-RU"/>
        </w:rPr>
        <w:t xml:space="preserve"> умершего в дни </w:t>
      </w:r>
      <w:r w:rsidRPr="00134859">
        <w:rPr>
          <w:rFonts w:ascii="Borsok" w:eastAsia="Times New Roman" w:hAnsi="Borsok" w:cs="Times New Roman"/>
          <w:b/>
          <w:bCs/>
          <w:color w:val="943634" w:themeColor="accent2" w:themeShade="BF"/>
          <w:sz w:val="72"/>
          <w:szCs w:val="72"/>
          <w:lang w:eastAsia="ru-RU"/>
        </w:rPr>
        <w:t>блокады</w:t>
      </w:r>
      <w:r w:rsidRPr="00134859">
        <w:rPr>
          <w:rFonts w:ascii="Borsok" w:eastAsia="Times New Roman" w:hAnsi="Borsok" w:cs="Times New Roman"/>
          <w:color w:val="943634" w:themeColor="accent2" w:themeShade="BF"/>
          <w:sz w:val="72"/>
          <w:szCs w:val="72"/>
          <w:lang w:eastAsia="ru-RU"/>
        </w:rPr>
        <w:t xml:space="preserve"> </w:t>
      </w:r>
      <w:r w:rsidRPr="00134859">
        <w:rPr>
          <w:rFonts w:ascii="Borsok" w:eastAsia="Times New Roman" w:hAnsi="Borsok" w:cs="Times New Roman"/>
          <w:b/>
          <w:bCs/>
          <w:color w:val="943634" w:themeColor="accent2" w:themeShade="BF"/>
          <w:sz w:val="72"/>
          <w:szCs w:val="72"/>
          <w:lang w:eastAsia="ru-RU"/>
        </w:rPr>
        <w:t>Ленинграда</w:t>
      </w:r>
      <w:r w:rsidRPr="00134859">
        <w:rPr>
          <w:rFonts w:ascii="Borsok" w:eastAsia="Times New Roman" w:hAnsi="Borsok" w:cs="Times New Roman"/>
          <w:color w:val="943634" w:themeColor="accent2" w:themeShade="BF"/>
          <w:sz w:val="72"/>
          <w:szCs w:val="72"/>
          <w:lang w:eastAsia="ru-RU"/>
        </w:rPr>
        <w:t>.</w:t>
      </w:r>
    </w:p>
    <w:p w:rsidR="004E1634" w:rsidRDefault="004E1634" w:rsidP="00134859">
      <w:pPr>
        <w:rPr>
          <w:rFonts w:ascii="Times New Roman" w:hAnsi="Times New Roman" w:cs="Times New Roman"/>
          <w:color w:val="5F497A" w:themeColor="accent4" w:themeShade="BF"/>
          <w:sz w:val="72"/>
          <w:szCs w:val="72"/>
        </w:rPr>
      </w:pPr>
    </w:p>
    <w:p w:rsidR="004E1634" w:rsidRDefault="004E1634" w:rsidP="00271822">
      <w:pPr>
        <w:jc w:val="center"/>
        <w:rPr>
          <w:rFonts w:ascii="Times New Roman" w:hAnsi="Times New Roman" w:cs="Times New Roman"/>
          <w:color w:val="5F497A" w:themeColor="accent4" w:themeShade="BF"/>
          <w:sz w:val="72"/>
          <w:szCs w:val="72"/>
        </w:rPr>
      </w:pPr>
    </w:p>
    <w:p w:rsidR="004E1634" w:rsidRPr="004E1634" w:rsidRDefault="004E1634" w:rsidP="0013485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5580770" cy="5934075"/>
            <wp:effectExtent l="19050" t="0" r="880" b="0"/>
            <wp:docPr id="14" name="i-main-pic" descr="Картинка 6 из 5411">
              <a:hlinkClick xmlns:a="http://schemas.openxmlformats.org/drawingml/2006/main" r:id="rId1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Картинка 6 из 5411">
                      <a:hlinkClick r:id="rId1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5935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5E3A" w:rsidRDefault="00885E3A" w:rsidP="004E1634">
      <w:pPr>
        <w:spacing w:after="0" w:line="240" w:lineRule="auto"/>
        <w:rPr>
          <w:rFonts w:ascii="Times New Roman" w:eastAsia="Times New Roman" w:hAnsi="Times New Roman" w:cs="Times New Roman"/>
          <w:color w:val="7030A0"/>
          <w:sz w:val="72"/>
          <w:szCs w:val="72"/>
          <w:lang w:eastAsia="ru-RU"/>
        </w:rPr>
      </w:pPr>
    </w:p>
    <w:p w:rsidR="00885E3A" w:rsidRPr="00134859" w:rsidRDefault="00885E3A" w:rsidP="004E1634">
      <w:pPr>
        <w:spacing w:after="0" w:line="240" w:lineRule="auto"/>
        <w:rPr>
          <w:rFonts w:ascii="Borsok" w:eastAsia="Times New Roman" w:hAnsi="Borsok" w:cs="Times New Roman"/>
          <w:color w:val="7030A0"/>
          <w:sz w:val="72"/>
          <w:szCs w:val="72"/>
          <w:lang w:eastAsia="ru-RU"/>
        </w:rPr>
      </w:pPr>
    </w:p>
    <w:p w:rsidR="00885E3A" w:rsidRPr="00134859" w:rsidRDefault="00885E3A" w:rsidP="00885E3A">
      <w:pPr>
        <w:spacing w:after="0" w:line="240" w:lineRule="auto"/>
        <w:jc w:val="center"/>
        <w:rPr>
          <w:rFonts w:ascii="Borsok" w:eastAsia="Times New Roman" w:hAnsi="Borsok" w:cs="Times New Roman"/>
          <w:color w:val="7030A0"/>
          <w:sz w:val="72"/>
          <w:szCs w:val="72"/>
          <w:lang w:eastAsia="ru-RU"/>
        </w:rPr>
      </w:pPr>
      <w:r w:rsidRPr="00134859">
        <w:rPr>
          <w:rFonts w:ascii="Borsok" w:eastAsia="Times New Roman" w:hAnsi="Borsok" w:cs="Times New Roman"/>
          <w:color w:val="7030A0"/>
          <w:sz w:val="72"/>
          <w:szCs w:val="72"/>
          <w:lang w:eastAsia="ru-RU"/>
        </w:rPr>
        <w:t>7</w:t>
      </w:r>
      <w:r w:rsidR="004E1634" w:rsidRPr="00134859">
        <w:rPr>
          <w:rFonts w:ascii="Borsok" w:eastAsia="Times New Roman" w:hAnsi="Borsok" w:cs="Times New Roman"/>
          <w:color w:val="7030A0"/>
          <w:sz w:val="72"/>
          <w:szCs w:val="72"/>
          <w:lang w:eastAsia="ru-RU"/>
        </w:rPr>
        <w:t xml:space="preserve"> ноября 1941 года.</w:t>
      </w:r>
    </w:p>
    <w:p w:rsidR="004E1634" w:rsidRPr="00134859" w:rsidRDefault="004E1634" w:rsidP="00885E3A">
      <w:pPr>
        <w:spacing w:after="0" w:line="240" w:lineRule="auto"/>
        <w:jc w:val="center"/>
        <w:rPr>
          <w:rFonts w:ascii="Borsok" w:eastAsia="Times New Roman" w:hAnsi="Borsok" w:cs="Times New Roman"/>
          <w:color w:val="7030A0"/>
          <w:sz w:val="72"/>
          <w:szCs w:val="72"/>
          <w:lang w:eastAsia="ru-RU"/>
        </w:rPr>
      </w:pPr>
      <w:r w:rsidRPr="00134859">
        <w:rPr>
          <w:rFonts w:ascii="Borsok" w:eastAsia="Times New Roman" w:hAnsi="Borsok" w:cs="Times New Roman"/>
          <w:b/>
          <w:bCs/>
          <w:color w:val="7030A0"/>
          <w:sz w:val="72"/>
          <w:szCs w:val="72"/>
          <w:lang w:eastAsia="ru-RU"/>
        </w:rPr>
        <w:t>Блокада</w:t>
      </w:r>
      <w:r w:rsidRPr="00134859">
        <w:rPr>
          <w:rFonts w:ascii="Borsok" w:eastAsia="Times New Roman" w:hAnsi="Borsok" w:cs="Times New Roman"/>
          <w:color w:val="7030A0"/>
          <w:sz w:val="72"/>
          <w:szCs w:val="72"/>
          <w:lang w:eastAsia="ru-RU"/>
        </w:rPr>
        <w:t xml:space="preserve"> </w:t>
      </w:r>
      <w:r w:rsidRPr="00134859">
        <w:rPr>
          <w:rFonts w:ascii="Borsok" w:eastAsia="Times New Roman" w:hAnsi="Borsok" w:cs="Times New Roman"/>
          <w:b/>
          <w:bCs/>
          <w:color w:val="7030A0"/>
          <w:sz w:val="72"/>
          <w:szCs w:val="72"/>
          <w:lang w:eastAsia="ru-RU"/>
        </w:rPr>
        <w:t>Ленинграда</w:t>
      </w:r>
      <w:r w:rsidRPr="00134859">
        <w:rPr>
          <w:rFonts w:ascii="Borsok" w:eastAsia="Times New Roman" w:hAnsi="Borsok" w:cs="Times New Roman"/>
          <w:color w:val="7030A0"/>
          <w:sz w:val="72"/>
          <w:szCs w:val="72"/>
          <w:lang w:eastAsia="ru-RU"/>
        </w:rPr>
        <w:t>.</w:t>
      </w:r>
    </w:p>
    <w:p w:rsidR="004E1634" w:rsidRDefault="00885E3A" w:rsidP="00885E3A">
      <w:pPr>
        <w:jc w:val="center"/>
        <w:rPr>
          <w:rFonts w:ascii="Times New Roman" w:hAnsi="Times New Roman" w:cs="Times New Roman"/>
          <w:color w:val="5F497A" w:themeColor="accent4" w:themeShade="BF"/>
          <w:sz w:val="72"/>
          <w:szCs w:val="72"/>
        </w:rPr>
      </w:pPr>
      <w:r>
        <w:rPr>
          <w:noProof/>
          <w:color w:val="0000FF"/>
          <w:lang w:eastAsia="ru-RU"/>
        </w:rPr>
        <w:lastRenderedPageBreak/>
        <w:drawing>
          <wp:inline distT="0" distB="0" distL="0" distR="0">
            <wp:extent cx="5940425" cy="4296115"/>
            <wp:effectExtent l="19050" t="0" r="3175" b="0"/>
            <wp:docPr id="17" name="i-main-pic" descr="Картинка 14 из 5411">
              <a:hlinkClick xmlns:a="http://schemas.openxmlformats.org/drawingml/2006/main" r:id="rId1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Картинка 14 из 5411">
                      <a:hlinkClick r:id="rId1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9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634" w:rsidRPr="00670A36" w:rsidRDefault="00885E3A" w:rsidP="00670A36">
      <w:pPr>
        <w:jc w:val="center"/>
        <w:rPr>
          <w:rStyle w:val="ab"/>
          <w:rFonts w:ascii="Borsok" w:hAnsi="Borsok" w:cs="Times New Roman"/>
          <w:b w:val="0"/>
          <w:bCs w:val="0"/>
          <w:color w:val="5F497A" w:themeColor="accent4" w:themeShade="BF"/>
          <w:sz w:val="52"/>
          <w:szCs w:val="52"/>
        </w:rPr>
      </w:pPr>
      <w:r w:rsidRPr="00670A36">
        <w:rPr>
          <w:rStyle w:val="ab"/>
          <w:rFonts w:ascii="Borsok" w:hAnsi="Borsok"/>
          <w:color w:val="E36C0A" w:themeColor="accent6" w:themeShade="BF"/>
          <w:sz w:val="52"/>
          <w:szCs w:val="52"/>
        </w:rPr>
        <w:t>Э</w:t>
      </w:r>
      <w:r w:rsidR="004E1634" w:rsidRPr="00670A36">
        <w:rPr>
          <w:rStyle w:val="ab"/>
          <w:rFonts w:ascii="Borsok" w:hAnsi="Borsok"/>
          <w:color w:val="E36C0A" w:themeColor="accent6" w:themeShade="BF"/>
          <w:sz w:val="52"/>
          <w:szCs w:val="52"/>
        </w:rPr>
        <w:t>то была страшная трагедия</w:t>
      </w:r>
      <w:r w:rsidRPr="00670A36">
        <w:rPr>
          <w:rStyle w:val="ab"/>
          <w:rFonts w:ascii="Borsok" w:hAnsi="Borsok"/>
          <w:color w:val="E36C0A" w:themeColor="accent6" w:themeShade="BF"/>
          <w:sz w:val="52"/>
          <w:szCs w:val="52"/>
        </w:rPr>
        <w:t>.</w:t>
      </w:r>
      <w:r w:rsidR="004E1634" w:rsidRPr="00670A36">
        <w:rPr>
          <w:rFonts w:ascii="Borsok" w:hAnsi="Borsok"/>
          <w:color w:val="E36C0A" w:themeColor="accent6" w:themeShade="BF"/>
          <w:sz w:val="52"/>
          <w:szCs w:val="52"/>
        </w:rPr>
        <w:br/>
      </w:r>
      <w:r w:rsidR="00670A36" w:rsidRPr="00670A36">
        <w:rPr>
          <w:rFonts w:ascii="Borsok" w:hAnsi="Borsok"/>
          <w:color w:val="E36C0A" w:themeColor="accent6" w:themeShade="BF"/>
          <w:sz w:val="52"/>
          <w:szCs w:val="52"/>
        </w:rPr>
        <w:t xml:space="preserve">81 год </w:t>
      </w:r>
      <w:r w:rsidR="004E1634" w:rsidRPr="00670A36">
        <w:rPr>
          <w:rFonts w:ascii="Borsok" w:hAnsi="Borsok"/>
          <w:color w:val="E36C0A" w:themeColor="accent6" w:themeShade="BF"/>
          <w:sz w:val="52"/>
          <w:szCs w:val="52"/>
        </w:rPr>
        <w:t xml:space="preserve"> назад была прорвана блокада Ленинграда!</w:t>
      </w:r>
      <w:r w:rsidR="004E1634" w:rsidRPr="00670A36">
        <w:rPr>
          <w:rFonts w:ascii="Borsok" w:hAnsi="Borsok"/>
          <w:color w:val="E36C0A" w:themeColor="accent6" w:themeShade="BF"/>
          <w:sz w:val="52"/>
          <w:szCs w:val="52"/>
        </w:rPr>
        <w:br/>
        <w:t>871</w:t>
      </w:r>
      <w:r w:rsidRPr="00670A36">
        <w:rPr>
          <w:rFonts w:ascii="Borsok" w:hAnsi="Borsok"/>
          <w:color w:val="E36C0A" w:themeColor="accent6" w:themeShade="BF"/>
          <w:sz w:val="52"/>
          <w:szCs w:val="52"/>
        </w:rPr>
        <w:t xml:space="preserve"> день продолжался этот кошмар! П</w:t>
      </w:r>
      <w:r w:rsidR="004E1634" w:rsidRPr="00670A36">
        <w:rPr>
          <w:rFonts w:ascii="Borsok" w:hAnsi="Borsok"/>
          <w:color w:val="E36C0A" w:themeColor="accent6" w:themeShade="BF"/>
          <w:sz w:val="52"/>
          <w:szCs w:val="52"/>
        </w:rPr>
        <w:t>огибло огромное число людей...</w:t>
      </w:r>
      <w:r w:rsidR="004E1634" w:rsidRPr="00670A36">
        <w:rPr>
          <w:rFonts w:ascii="Borsok" w:hAnsi="Borsok"/>
          <w:color w:val="E36C0A" w:themeColor="accent6" w:themeShade="BF"/>
          <w:sz w:val="52"/>
          <w:szCs w:val="52"/>
        </w:rPr>
        <w:br/>
      </w:r>
    </w:p>
    <w:p w:rsidR="004E1634" w:rsidRDefault="00113751" w:rsidP="004E1634">
      <w:pPr>
        <w:rPr>
          <w:rStyle w:val="ab"/>
          <w:sz w:val="72"/>
          <w:szCs w:val="72"/>
        </w:rPr>
      </w:pPr>
      <w:r>
        <w:rPr>
          <w:noProof/>
          <w:color w:val="0000FF"/>
          <w:lang w:eastAsia="ru-RU"/>
        </w:rPr>
        <w:lastRenderedPageBreak/>
        <w:drawing>
          <wp:inline distT="0" distB="0" distL="0" distR="0">
            <wp:extent cx="5734050" cy="3952875"/>
            <wp:effectExtent l="19050" t="0" r="0" b="0"/>
            <wp:docPr id="18" name="Рисунок 19" descr="День снятия блокады Ленинграда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День снятия блокады Ленинграда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634" w:rsidRDefault="004E1634" w:rsidP="004E1634">
      <w:pPr>
        <w:rPr>
          <w:rStyle w:val="ab"/>
          <w:sz w:val="72"/>
          <w:szCs w:val="72"/>
        </w:rPr>
      </w:pPr>
    </w:p>
    <w:p w:rsidR="004E1634" w:rsidRPr="00670A36" w:rsidRDefault="004E1634" w:rsidP="00113751">
      <w:pPr>
        <w:jc w:val="center"/>
        <w:rPr>
          <w:rFonts w:ascii="Borsok" w:hAnsi="Borsok"/>
          <w:color w:val="FF0000"/>
          <w:sz w:val="72"/>
          <w:szCs w:val="72"/>
        </w:rPr>
      </w:pPr>
      <w:r w:rsidRPr="00670A36">
        <w:rPr>
          <w:rFonts w:ascii="Borsok" w:hAnsi="Borsok"/>
          <w:color w:val="FF0000"/>
          <w:sz w:val="72"/>
          <w:szCs w:val="72"/>
        </w:rPr>
        <w:t>На Невском надписи пестрели,</w:t>
      </w:r>
      <w:r w:rsidRPr="00670A36">
        <w:rPr>
          <w:rFonts w:ascii="Borsok" w:hAnsi="Borsok"/>
          <w:color w:val="FF0000"/>
          <w:sz w:val="72"/>
          <w:szCs w:val="72"/>
        </w:rPr>
        <w:br/>
        <w:t>Кричала каждая стена,</w:t>
      </w:r>
      <w:r w:rsidRPr="00670A36">
        <w:rPr>
          <w:rFonts w:ascii="Borsok" w:hAnsi="Borsok"/>
          <w:color w:val="FF0000"/>
          <w:sz w:val="72"/>
          <w:szCs w:val="72"/>
        </w:rPr>
        <w:br/>
        <w:t>«Внимание! При артобстреле</w:t>
      </w:r>
      <w:r w:rsidRPr="00670A36">
        <w:rPr>
          <w:rFonts w:ascii="Borsok" w:hAnsi="Borsok"/>
          <w:color w:val="FF0000"/>
          <w:sz w:val="72"/>
          <w:szCs w:val="72"/>
        </w:rPr>
        <w:br/>
        <w:t>Опасна эта сторона!»</w:t>
      </w:r>
    </w:p>
    <w:p w:rsidR="004E1634" w:rsidRDefault="004E1634" w:rsidP="004E1634">
      <w:pPr>
        <w:jc w:val="center"/>
        <w:rPr>
          <w:rFonts w:ascii="Georgia" w:hAnsi="Georgia"/>
          <w:sz w:val="72"/>
          <w:szCs w:val="72"/>
        </w:rPr>
      </w:pPr>
    </w:p>
    <w:p w:rsidR="004E1634" w:rsidRDefault="00113751" w:rsidP="004E1634">
      <w:pPr>
        <w:jc w:val="center"/>
        <w:rPr>
          <w:rFonts w:ascii="Georgia" w:hAnsi="Georgia"/>
          <w:sz w:val="72"/>
          <w:szCs w:val="72"/>
        </w:rPr>
      </w:pPr>
      <w:r>
        <w:rPr>
          <w:noProof/>
          <w:lang w:eastAsia="ru-RU"/>
        </w:rPr>
        <w:drawing>
          <wp:inline distT="0" distB="0" distL="0" distR="0">
            <wp:extent cx="5715000" cy="4057650"/>
            <wp:effectExtent l="19050" t="0" r="0" b="0"/>
            <wp:docPr id="20" name="Рисунок 22" descr="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634" w:rsidRPr="00670A36" w:rsidRDefault="004E1634" w:rsidP="004E1634">
      <w:pPr>
        <w:jc w:val="center"/>
        <w:rPr>
          <w:rFonts w:ascii="Borsok" w:hAnsi="Borsok"/>
          <w:i/>
          <w:iCs/>
          <w:color w:val="00B050"/>
          <w:sz w:val="44"/>
          <w:szCs w:val="44"/>
        </w:rPr>
      </w:pPr>
      <w:r>
        <w:br/>
      </w:r>
      <w:r w:rsidRPr="00670A36">
        <w:rPr>
          <w:rFonts w:ascii="Borsok" w:hAnsi="Borsok"/>
          <w:sz w:val="44"/>
          <w:szCs w:val="44"/>
        </w:rPr>
        <w:br/>
      </w:r>
      <w:r w:rsidRPr="00670A36">
        <w:rPr>
          <w:rFonts w:ascii="Borsok" w:hAnsi="Borsok"/>
          <w:i/>
          <w:iCs/>
          <w:color w:val="00B050"/>
          <w:sz w:val="44"/>
          <w:szCs w:val="44"/>
        </w:rPr>
        <w:t>Блокада Ленинграда — военна</w:t>
      </w:r>
      <w:r w:rsidR="00113751" w:rsidRPr="00670A36">
        <w:rPr>
          <w:rFonts w:ascii="Borsok" w:hAnsi="Borsok"/>
          <w:i/>
          <w:iCs/>
          <w:color w:val="00B050"/>
          <w:sz w:val="44"/>
          <w:szCs w:val="44"/>
        </w:rPr>
        <w:t xml:space="preserve">я блокада немецкими, финскими и испанскими </w:t>
      </w:r>
      <w:r w:rsidRPr="00670A36">
        <w:rPr>
          <w:rFonts w:ascii="Borsok" w:hAnsi="Borsok"/>
          <w:i/>
          <w:iCs/>
          <w:color w:val="00B050"/>
          <w:sz w:val="44"/>
          <w:szCs w:val="44"/>
        </w:rPr>
        <w:t>войсками во время Великой Отечественной войны города Ленинграда (ныне Санкт-Петербург). Длилась с 8 сентября 1941 по 27 января 1944 (блокадное кольцо было прорвано 18 января 1943 года) — 871 день</w:t>
      </w:r>
    </w:p>
    <w:p w:rsidR="00101DBB" w:rsidRPr="00375D1B" w:rsidRDefault="00D129C9" w:rsidP="00375D1B">
      <w:pPr>
        <w:jc w:val="center"/>
        <w:rPr>
          <w:rFonts w:ascii="Times New Roman" w:hAnsi="Times New Roman" w:cs="Times New Roman"/>
          <w:b/>
          <w:iCs/>
          <w:color w:val="FF0000"/>
          <w:sz w:val="44"/>
          <w:szCs w:val="44"/>
        </w:rPr>
      </w:pPr>
      <w:r w:rsidRPr="00375D1B">
        <w:rPr>
          <w:rFonts w:ascii="Times New Roman" w:hAnsi="Times New Roman" w:cs="Times New Roman"/>
          <w:b/>
          <w:iCs/>
          <w:color w:val="FF0000"/>
          <w:sz w:val="44"/>
          <w:szCs w:val="44"/>
        </w:rPr>
        <w:lastRenderedPageBreak/>
        <w:t>Дорога жизни-</w:t>
      </w:r>
    </w:p>
    <w:p w:rsidR="00D129C9" w:rsidRPr="00375D1B" w:rsidRDefault="00D129C9" w:rsidP="00375D1B">
      <w:pPr>
        <w:jc w:val="center"/>
        <w:rPr>
          <w:rFonts w:ascii="Times New Roman" w:hAnsi="Times New Roman" w:cs="Times New Roman"/>
          <w:b/>
          <w:iCs/>
          <w:color w:val="0070C0"/>
          <w:sz w:val="44"/>
          <w:szCs w:val="44"/>
        </w:rPr>
      </w:pPr>
      <w:r w:rsidRPr="00375D1B">
        <w:rPr>
          <w:rFonts w:ascii="Times New Roman" w:hAnsi="Times New Roman" w:cs="Times New Roman"/>
          <w:b/>
          <w:iCs/>
          <w:color w:val="0070C0"/>
          <w:sz w:val="44"/>
          <w:szCs w:val="44"/>
        </w:rPr>
        <w:t xml:space="preserve">во время </w:t>
      </w:r>
      <w:r w:rsidR="00375D1B" w:rsidRPr="00375D1B">
        <w:rPr>
          <w:rFonts w:ascii="Times New Roman" w:hAnsi="Times New Roman" w:cs="Times New Roman"/>
          <w:b/>
          <w:iCs/>
          <w:color w:val="0070C0"/>
          <w:sz w:val="44"/>
          <w:szCs w:val="44"/>
        </w:rPr>
        <w:t>– В</w:t>
      </w:r>
      <w:r w:rsidRPr="00375D1B">
        <w:rPr>
          <w:rFonts w:ascii="Times New Roman" w:hAnsi="Times New Roman" w:cs="Times New Roman"/>
          <w:b/>
          <w:iCs/>
          <w:color w:val="0070C0"/>
          <w:sz w:val="44"/>
          <w:szCs w:val="44"/>
        </w:rPr>
        <w:t>еликой Отечественной войны единственная транспортная магистраль через Ладожское озеро. Весной, летом, осенью - по воде, зимо</w:t>
      </w:r>
      <w:r w:rsidR="00375D1B" w:rsidRPr="00375D1B">
        <w:rPr>
          <w:rFonts w:ascii="Times New Roman" w:hAnsi="Times New Roman" w:cs="Times New Roman"/>
          <w:b/>
          <w:iCs/>
          <w:color w:val="0070C0"/>
          <w:sz w:val="44"/>
          <w:szCs w:val="44"/>
        </w:rPr>
        <w:t>й -</w:t>
      </w:r>
      <w:r w:rsidRPr="00375D1B">
        <w:rPr>
          <w:rFonts w:ascii="Times New Roman" w:hAnsi="Times New Roman" w:cs="Times New Roman"/>
          <w:b/>
          <w:iCs/>
          <w:color w:val="0070C0"/>
          <w:sz w:val="44"/>
          <w:szCs w:val="44"/>
        </w:rPr>
        <w:t xml:space="preserve"> по льду связывала Ленинград со страной.</w:t>
      </w:r>
    </w:p>
    <w:p w:rsidR="00101DBB" w:rsidRDefault="00101DBB" w:rsidP="004E1634">
      <w:pPr>
        <w:jc w:val="center"/>
        <w:rPr>
          <w:i/>
          <w:iCs/>
          <w:color w:val="00B050"/>
          <w:sz w:val="56"/>
          <w:szCs w:val="56"/>
        </w:rPr>
      </w:pPr>
    </w:p>
    <w:p w:rsidR="00101DBB" w:rsidRDefault="00D129C9" w:rsidP="004E1634">
      <w:pPr>
        <w:jc w:val="center"/>
        <w:rPr>
          <w:i/>
          <w:iCs/>
          <w:color w:val="00B050"/>
          <w:sz w:val="56"/>
          <w:szCs w:val="56"/>
        </w:rPr>
      </w:pPr>
      <w:r>
        <w:t>.</w:t>
      </w:r>
    </w:p>
    <w:p w:rsidR="00101DBB" w:rsidRDefault="00375D1B" w:rsidP="004E1634">
      <w:pPr>
        <w:jc w:val="center"/>
        <w:rPr>
          <w:i/>
          <w:iCs/>
          <w:color w:val="00B050"/>
          <w:sz w:val="56"/>
          <w:szCs w:val="56"/>
        </w:rPr>
      </w:pPr>
      <w:r>
        <w:rPr>
          <w:i/>
          <w:iCs/>
          <w:noProof/>
          <w:color w:val="00B050"/>
          <w:sz w:val="56"/>
          <w:szCs w:val="56"/>
          <w:lang w:eastAsia="ru-RU"/>
        </w:rPr>
        <w:drawing>
          <wp:inline distT="0" distB="0" distL="0" distR="0">
            <wp:extent cx="5457825" cy="4295775"/>
            <wp:effectExtent l="19050" t="0" r="9525" b="0"/>
            <wp:docPr id="21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429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DBB" w:rsidRDefault="00101DBB" w:rsidP="004E1634">
      <w:pPr>
        <w:jc w:val="center"/>
        <w:rPr>
          <w:i/>
          <w:iCs/>
          <w:color w:val="00B050"/>
          <w:sz w:val="56"/>
          <w:szCs w:val="56"/>
        </w:rPr>
      </w:pPr>
    </w:p>
    <w:p w:rsidR="00101DBB" w:rsidRDefault="00101DBB" w:rsidP="004E1634">
      <w:pPr>
        <w:jc w:val="center"/>
        <w:rPr>
          <w:i/>
          <w:iCs/>
          <w:color w:val="00B050"/>
          <w:sz w:val="56"/>
          <w:szCs w:val="56"/>
        </w:rPr>
      </w:pPr>
    </w:p>
    <w:p w:rsidR="00101DBB" w:rsidRDefault="00101DBB" w:rsidP="004E1634">
      <w:pPr>
        <w:jc w:val="center"/>
        <w:rPr>
          <w:i/>
          <w:iCs/>
          <w:color w:val="00B050"/>
          <w:sz w:val="56"/>
          <w:szCs w:val="56"/>
        </w:rPr>
      </w:pPr>
    </w:p>
    <w:p w:rsidR="00101DBB" w:rsidRDefault="00375D1B" w:rsidP="004E1634">
      <w:pPr>
        <w:jc w:val="center"/>
        <w:rPr>
          <w:i/>
          <w:iCs/>
          <w:color w:val="00B050"/>
          <w:sz w:val="56"/>
          <w:szCs w:val="56"/>
        </w:rPr>
      </w:pPr>
      <w:r>
        <w:rPr>
          <w:i/>
          <w:iCs/>
          <w:noProof/>
          <w:color w:val="00B050"/>
          <w:sz w:val="56"/>
          <w:szCs w:val="56"/>
          <w:lang w:eastAsia="ru-RU"/>
        </w:rPr>
        <w:lastRenderedPageBreak/>
        <w:drawing>
          <wp:inline distT="0" distB="0" distL="0" distR="0">
            <wp:extent cx="5810250" cy="4419600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441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DBB" w:rsidRDefault="00101DBB" w:rsidP="004E1634">
      <w:pPr>
        <w:jc w:val="center"/>
        <w:rPr>
          <w:i/>
          <w:iCs/>
          <w:color w:val="00B050"/>
          <w:sz w:val="56"/>
          <w:szCs w:val="56"/>
        </w:rPr>
      </w:pPr>
    </w:p>
    <w:p w:rsidR="00375D1B" w:rsidRPr="00D26729" w:rsidRDefault="00375D1B" w:rsidP="00375D1B">
      <w:pPr>
        <w:jc w:val="center"/>
        <w:rPr>
          <w:rFonts w:ascii="Times New Roman" w:hAnsi="Times New Roman" w:cs="Times New Roman"/>
          <w:b/>
          <w:bCs/>
          <w:color w:val="FF0000"/>
          <w:sz w:val="96"/>
          <w:szCs w:val="96"/>
        </w:rPr>
      </w:pPr>
      <w:r w:rsidRPr="00D26729">
        <w:rPr>
          <w:rFonts w:ascii="Times New Roman" w:hAnsi="Times New Roman" w:cs="Times New Roman"/>
          <w:b/>
          <w:bCs/>
          <w:color w:val="FF0000"/>
          <w:sz w:val="96"/>
          <w:szCs w:val="96"/>
        </w:rPr>
        <w:t>Помни</w:t>
      </w:r>
      <w:r w:rsidR="00D26729" w:rsidRPr="00D26729">
        <w:rPr>
          <w:rFonts w:ascii="Times New Roman" w:hAnsi="Times New Roman" w:cs="Times New Roman"/>
          <w:b/>
          <w:bCs/>
          <w:color w:val="FF0000"/>
          <w:sz w:val="96"/>
          <w:szCs w:val="96"/>
        </w:rPr>
        <w:t>.</w:t>
      </w:r>
    </w:p>
    <w:p w:rsidR="00D26729" w:rsidRDefault="00D26729" w:rsidP="00375D1B">
      <w:pPr>
        <w:jc w:val="center"/>
        <w:rPr>
          <w:rFonts w:ascii="Times New Roman" w:hAnsi="Times New Roman" w:cs="Times New Roman"/>
          <w:b/>
          <w:bCs/>
          <w:color w:val="00B050"/>
          <w:sz w:val="72"/>
          <w:szCs w:val="72"/>
        </w:rPr>
      </w:pPr>
      <w:r>
        <w:rPr>
          <w:rFonts w:ascii="Times New Roman" w:hAnsi="Times New Roman" w:cs="Times New Roman"/>
          <w:b/>
          <w:bCs/>
          <w:color w:val="00B050"/>
          <w:sz w:val="72"/>
          <w:szCs w:val="72"/>
        </w:rPr>
        <w:t>День снятия блокады</w:t>
      </w:r>
    </w:p>
    <w:p w:rsidR="00D26729" w:rsidRPr="00D26729" w:rsidRDefault="00D26729" w:rsidP="00375D1B">
      <w:pPr>
        <w:jc w:val="center"/>
        <w:rPr>
          <w:rFonts w:ascii="Times New Roman" w:hAnsi="Times New Roman" w:cs="Times New Roman"/>
          <w:b/>
          <w:bCs/>
          <w:color w:val="00B050"/>
          <w:sz w:val="72"/>
          <w:szCs w:val="72"/>
        </w:rPr>
      </w:pPr>
      <w:r>
        <w:rPr>
          <w:rFonts w:ascii="Times New Roman" w:hAnsi="Times New Roman" w:cs="Times New Roman"/>
          <w:b/>
          <w:bCs/>
          <w:color w:val="00B050"/>
          <w:sz w:val="72"/>
          <w:szCs w:val="72"/>
        </w:rPr>
        <w:t>Ленинграда.</w:t>
      </w:r>
    </w:p>
    <w:p w:rsidR="00D26729" w:rsidRDefault="00D26729" w:rsidP="00375D1B">
      <w:pPr>
        <w:jc w:val="center"/>
        <w:rPr>
          <w:rFonts w:ascii="Times New Roman" w:hAnsi="Times New Roman" w:cs="Times New Roman"/>
          <w:b/>
          <w:bCs/>
          <w:color w:val="FF0000"/>
          <w:sz w:val="144"/>
          <w:szCs w:val="144"/>
        </w:rPr>
      </w:pPr>
    </w:p>
    <w:p w:rsidR="007C09AA" w:rsidRPr="00101DBB" w:rsidRDefault="007C09AA" w:rsidP="00375D1B">
      <w:pPr>
        <w:jc w:val="center"/>
        <w:rPr>
          <w:rFonts w:ascii="Times New Roman" w:hAnsi="Times New Roman" w:cs="Times New Roman"/>
          <w:b/>
          <w:bCs/>
          <w:color w:val="FF0000"/>
          <w:sz w:val="144"/>
          <w:szCs w:val="144"/>
        </w:rPr>
      </w:pPr>
      <w:r w:rsidRPr="00101DBB">
        <w:rPr>
          <w:rFonts w:ascii="Times New Roman" w:hAnsi="Times New Roman" w:cs="Times New Roman"/>
          <w:b/>
          <w:bCs/>
          <w:color w:val="FF0000"/>
          <w:sz w:val="144"/>
          <w:szCs w:val="144"/>
        </w:rPr>
        <w:lastRenderedPageBreak/>
        <w:t>Блокада</w:t>
      </w:r>
    </w:p>
    <w:p w:rsidR="00101DBB" w:rsidRDefault="007C09AA" w:rsidP="004E1634">
      <w:pPr>
        <w:jc w:val="center"/>
        <w:rPr>
          <w:rFonts w:ascii="Times New Roman" w:hAnsi="Times New Roman" w:cs="Times New Roman"/>
          <w:b/>
          <w:bCs/>
          <w:color w:val="FF0000"/>
          <w:sz w:val="144"/>
          <w:szCs w:val="144"/>
        </w:rPr>
      </w:pPr>
      <w:r w:rsidRPr="00101DBB">
        <w:rPr>
          <w:rFonts w:ascii="Times New Roman" w:hAnsi="Times New Roman" w:cs="Times New Roman"/>
          <w:b/>
          <w:bCs/>
          <w:color w:val="FF0000"/>
          <w:sz w:val="144"/>
          <w:szCs w:val="144"/>
        </w:rPr>
        <w:t xml:space="preserve"> </w:t>
      </w:r>
    </w:p>
    <w:p w:rsidR="00113751" w:rsidRPr="00101DBB" w:rsidRDefault="007C09AA" w:rsidP="004E1634">
      <w:pPr>
        <w:jc w:val="center"/>
        <w:rPr>
          <w:rFonts w:ascii="Times New Roman" w:hAnsi="Times New Roman" w:cs="Times New Roman"/>
          <w:b/>
          <w:bCs/>
          <w:color w:val="FF0000"/>
          <w:sz w:val="144"/>
          <w:szCs w:val="144"/>
        </w:rPr>
      </w:pPr>
      <w:r w:rsidRPr="00101DBB">
        <w:rPr>
          <w:rFonts w:ascii="Times New Roman" w:hAnsi="Times New Roman" w:cs="Times New Roman"/>
          <w:b/>
          <w:bCs/>
          <w:color w:val="FF0000"/>
          <w:sz w:val="144"/>
          <w:szCs w:val="144"/>
        </w:rPr>
        <w:t xml:space="preserve">Ленинграда </w:t>
      </w:r>
    </w:p>
    <w:p w:rsidR="00101DBB" w:rsidRDefault="00101DBB" w:rsidP="004E1634">
      <w:pPr>
        <w:jc w:val="center"/>
        <w:rPr>
          <w:rFonts w:ascii="Times New Roman" w:hAnsi="Times New Roman" w:cs="Times New Roman"/>
          <w:b/>
          <w:bCs/>
          <w:color w:val="FF0000"/>
          <w:sz w:val="144"/>
          <w:szCs w:val="144"/>
        </w:rPr>
      </w:pPr>
    </w:p>
    <w:p w:rsidR="007C09AA" w:rsidRPr="00101DBB" w:rsidRDefault="00101DBB" w:rsidP="004E1634">
      <w:pPr>
        <w:jc w:val="center"/>
        <w:rPr>
          <w:rFonts w:ascii="Times New Roman" w:hAnsi="Times New Roman" w:cs="Times New Roman"/>
          <w:b/>
          <w:bCs/>
          <w:color w:val="FF0000"/>
          <w:sz w:val="144"/>
          <w:szCs w:val="144"/>
        </w:rPr>
      </w:pPr>
      <w:r>
        <w:rPr>
          <w:rFonts w:ascii="Times New Roman" w:hAnsi="Times New Roman" w:cs="Times New Roman"/>
          <w:b/>
          <w:bCs/>
          <w:color w:val="FF0000"/>
          <w:sz w:val="144"/>
          <w:szCs w:val="144"/>
        </w:rPr>
        <w:t>в</w:t>
      </w:r>
      <w:r w:rsidR="007C09AA" w:rsidRPr="00101DBB">
        <w:rPr>
          <w:rFonts w:ascii="Times New Roman" w:hAnsi="Times New Roman" w:cs="Times New Roman"/>
          <w:b/>
          <w:bCs/>
          <w:color w:val="FF0000"/>
          <w:sz w:val="144"/>
          <w:szCs w:val="144"/>
        </w:rPr>
        <w:t xml:space="preserve"> картинках</w:t>
      </w:r>
    </w:p>
    <w:sectPr w:rsidR="007C09AA" w:rsidRPr="00101DBB" w:rsidSect="00670A36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530DF" w:rsidRDefault="00E530DF" w:rsidP="001F1E3E">
      <w:pPr>
        <w:spacing w:after="0" w:line="240" w:lineRule="auto"/>
      </w:pPr>
      <w:r>
        <w:separator/>
      </w:r>
    </w:p>
  </w:endnote>
  <w:endnote w:type="continuationSeparator" w:id="0">
    <w:p w:rsidR="00E530DF" w:rsidRDefault="00E530DF" w:rsidP="001F1E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rsok">
    <w:panose1 w:val="00000000000000000000"/>
    <w:charset w:val="00"/>
    <w:family w:val="modern"/>
    <w:notTrueType/>
    <w:pitch w:val="variable"/>
    <w:sig w:usb0="80000227" w:usb1="00000042" w:usb2="00000000" w:usb3="00000000" w:csb0="00000005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530DF" w:rsidRDefault="00E530DF" w:rsidP="001F1E3E">
      <w:pPr>
        <w:spacing w:after="0" w:line="240" w:lineRule="auto"/>
      </w:pPr>
      <w:r>
        <w:separator/>
      </w:r>
    </w:p>
  </w:footnote>
  <w:footnote w:type="continuationSeparator" w:id="0">
    <w:p w:rsidR="00E530DF" w:rsidRDefault="00E530DF" w:rsidP="001F1E3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CC31048"/>
    <w:multiLevelType w:val="multilevel"/>
    <w:tmpl w:val="742A00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2C05FFD"/>
    <w:multiLevelType w:val="multilevel"/>
    <w:tmpl w:val="7A8CBF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9BE0E41"/>
    <w:multiLevelType w:val="multilevel"/>
    <w:tmpl w:val="00F4F0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D4CDD"/>
    <w:rsid w:val="000A577D"/>
    <w:rsid w:val="000E38E6"/>
    <w:rsid w:val="00101DBB"/>
    <w:rsid w:val="00113751"/>
    <w:rsid w:val="00134859"/>
    <w:rsid w:val="001F1E3E"/>
    <w:rsid w:val="00271822"/>
    <w:rsid w:val="002B33B7"/>
    <w:rsid w:val="00301BBC"/>
    <w:rsid w:val="00346D74"/>
    <w:rsid w:val="00375D1B"/>
    <w:rsid w:val="003E4863"/>
    <w:rsid w:val="004772A7"/>
    <w:rsid w:val="004E1634"/>
    <w:rsid w:val="00670A36"/>
    <w:rsid w:val="007C09AA"/>
    <w:rsid w:val="00885E3A"/>
    <w:rsid w:val="008B5FC7"/>
    <w:rsid w:val="00914B2D"/>
    <w:rsid w:val="00A84DCB"/>
    <w:rsid w:val="00BD4CDD"/>
    <w:rsid w:val="00C77A69"/>
    <w:rsid w:val="00D129C9"/>
    <w:rsid w:val="00D26729"/>
    <w:rsid w:val="00E166CD"/>
    <w:rsid w:val="00E530DF"/>
    <w:rsid w:val="00EF79C6"/>
    <w:rsid w:val="00F70964"/>
    <w:rsid w:val="00F84869"/>
    <w:rsid w:val="00FE7B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79C6"/>
  </w:style>
  <w:style w:type="paragraph" w:styleId="2">
    <w:name w:val="heading 2"/>
    <w:basedOn w:val="a"/>
    <w:link w:val="20"/>
    <w:uiPriority w:val="9"/>
    <w:qFormat/>
    <w:rsid w:val="001F1E3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D4C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BD4C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D4CDD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1F1E3E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6">
    <w:name w:val="header"/>
    <w:basedOn w:val="a"/>
    <w:link w:val="a7"/>
    <w:uiPriority w:val="99"/>
    <w:semiHidden/>
    <w:unhideWhenUsed/>
    <w:rsid w:val="001F1E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1F1E3E"/>
  </w:style>
  <w:style w:type="paragraph" w:styleId="a8">
    <w:name w:val="footer"/>
    <w:basedOn w:val="a"/>
    <w:link w:val="a9"/>
    <w:uiPriority w:val="99"/>
    <w:semiHidden/>
    <w:unhideWhenUsed/>
    <w:rsid w:val="001F1E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1F1E3E"/>
  </w:style>
  <w:style w:type="character" w:styleId="aa">
    <w:name w:val="Hyperlink"/>
    <w:basedOn w:val="a0"/>
    <w:uiPriority w:val="99"/>
    <w:semiHidden/>
    <w:unhideWhenUsed/>
    <w:rsid w:val="004E1634"/>
    <w:rPr>
      <w:color w:val="0000FF"/>
      <w:u w:val="single"/>
    </w:rPr>
  </w:style>
  <w:style w:type="character" w:styleId="ab">
    <w:name w:val="Strong"/>
    <w:basedOn w:val="a0"/>
    <w:uiPriority w:val="22"/>
    <w:qFormat/>
    <w:rsid w:val="004E1634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427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59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75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018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17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134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071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647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84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213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37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eg"/><Relationship Id="rId18" Type="http://schemas.openxmlformats.org/officeDocument/2006/relationships/hyperlink" Target="http://copypast.ru/2009/01/27/forfriend-1-den_snjatija_blokady_leningrada.html" TargetMode="External"/><Relationship Id="rId26" Type="http://schemas.microsoft.com/office/2007/relationships/stylesWithEffects" Target="stylesWithEffects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hyperlink" Target="http://img-fotki.yandex.ru/get/3307/mor-vikt2008.0/0_3def_42c1a80a_XL" TargetMode="External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hyperlink" Target="http://knight-spb.ucoz.ru/_ph/44/2/785061094.jpg" TargetMode="External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hyperlink" Target="http://i011.radikal.ru/0901/9f/0912f7aa630f.jpg" TargetMode="External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svpressa.ru/photo/8288-6.jpg" TargetMode="External"/><Relationship Id="rId22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261</TotalTime>
  <Pages>12</Pages>
  <Words>365</Words>
  <Characters>2083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andrei</dc:creator>
  <cp:lastModifiedBy>Светлана Локотилова</cp:lastModifiedBy>
  <cp:revision>8</cp:revision>
  <cp:lastPrinted>2012-01-23T14:46:00Z</cp:lastPrinted>
  <dcterms:created xsi:type="dcterms:W3CDTF">2010-01-21T12:19:00Z</dcterms:created>
  <dcterms:modified xsi:type="dcterms:W3CDTF">2025-01-16T07:53:00Z</dcterms:modified>
</cp:coreProperties>
</file>