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206" w:rsidRDefault="00881206" w:rsidP="008812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881206" w:rsidRDefault="00881206" w:rsidP="008812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3»</w:t>
      </w:r>
    </w:p>
    <w:p w:rsidR="00881206" w:rsidRDefault="00881206" w:rsidP="00881206"/>
    <w:p w:rsidR="00881206" w:rsidRDefault="00881206" w:rsidP="00881206"/>
    <w:p w:rsidR="00881206" w:rsidRDefault="00881206" w:rsidP="00881206"/>
    <w:p w:rsidR="00881206" w:rsidRDefault="00881206" w:rsidP="00881206"/>
    <w:p w:rsidR="00881206" w:rsidRDefault="00881206" w:rsidP="00881206"/>
    <w:p w:rsidR="00881206" w:rsidRDefault="00881206" w:rsidP="00881206"/>
    <w:p w:rsidR="00881206" w:rsidRDefault="00881206" w:rsidP="0088120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81206" w:rsidRPr="00881206" w:rsidRDefault="00881206" w:rsidP="008812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1206">
        <w:rPr>
          <w:rFonts w:ascii="Times New Roman" w:hAnsi="Times New Roman" w:cs="Times New Roman"/>
          <w:b/>
          <w:sz w:val="32"/>
          <w:szCs w:val="32"/>
        </w:rPr>
        <w:t>Исследовательский проект</w:t>
      </w:r>
    </w:p>
    <w:p w:rsidR="00881206" w:rsidRPr="00881206" w:rsidRDefault="00881206" w:rsidP="00881206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881206">
        <w:rPr>
          <w:rFonts w:ascii="Times New Roman" w:hAnsi="Times New Roman"/>
          <w:b/>
          <w:sz w:val="32"/>
          <w:szCs w:val="32"/>
        </w:rPr>
        <w:t>«Мы умеем экономить»</w:t>
      </w:r>
    </w:p>
    <w:p w:rsidR="00881206" w:rsidRPr="006E0659" w:rsidRDefault="00881206" w:rsidP="00881206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старший дошкольный возраст)</w:t>
      </w:r>
    </w:p>
    <w:p w:rsidR="00881206" w:rsidRDefault="00881206" w:rsidP="0088120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81206" w:rsidRDefault="00881206" w:rsidP="0088120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81206" w:rsidRDefault="00881206" w:rsidP="0088120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81206" w:rsidRDefault="00881206" w:rsidP="0088120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81206" w:rsidRDefault="00881206" w:rsidP="0088120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881206" w:rsidRDefault="00881206" w:rsidP="00881206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</w:p>
    <w:p w:rsidR="00881206" w:rsidRDefault="00881206" w:rsidP="00881206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</w:p>
    <w:p w:rsidR="00881206" w:rsidRDefault="00263B43" w:rsidP="00263B43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Любовь  Владимировна</w:t>
      </w:r>
      <w:proofErr w:type="gramEnd"/>
    </w:p>
    <w:p w:rsidR="00881206" w:rsidRDefault="00881206" w:rsidP="008812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206" w:rsidRDefault="00881206" w:rsidP="008812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3B43" w:rsidRDefault="00263B43" w:rsidP="008812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3B43" w:rsidRDefault="00263B43" w:rsidP="008812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206" w:rsidRDefault="00881206" w:rsidP="008812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Березники. 202</w:t>
      </w:r>
      <w:r w:rsidR="00263B4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005AE" w:rsidRPr="006653CF" w:rsidRDefault="00881206" w:rsidP="006E065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Актуальность.</w:t>
      </w:r>
    </w:p>
    <w:p w:rsidR="006E0659" w:rsidRDefault="006E0659" w:rsidP="00881206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Финансовая грамотность – обязательный элемент образования современного человека.                                                                                          В «Стратегии повышения финансовой грамотности в РФ на 2017 – 2023 годы» финансовая грамотность предполагает результат процесса финансового образования, который определяется как сочетание осведомленности, знаний, умений и поведенческих моделей, необходимых для принятия успешных финансовых решений.                                                                                     Формирование основ финансовой грамотности приближает  дошкольника к реальной жизни, дает знания о новых профессиях и развивает умение рассказать о них, в результате обогащается детский словарь, возникает здоровый интерес к деньгам, осознаются правила их честного зарабатывания и осознанного бережного отношения к ним.   </w:t>
      </w:r>
      <w:r>
        <w:rPr>
          <w:sz w:val="28"/>
          <w:szCs w:val="28"/>
        </w:rPr>
        <w:t xml:space="preserve"> </w:t>
      </w:r>
    </w:p>
    <w:p w:rsidR="00F362FC" w:rsidRPr="006E0659" w:rsidRDefault="006E0659" w:rsidP="00881206">
      <w:pPr>
        <w:spacing w:line="360" w:lineRule="auto"/>
        <w:ind w:firstLine="540"/>
        <w:jc w:val="both"/>
        <w:rPr>
          <w:sz w:val="28"/>
          <w:szCs w:val="28"/>
        </w:rPr>
      </w:pPr>
      <w:r w:rsidRPr="00881206">
        <w:rPr>
          <w:rFonts w:ascii="Times New Roman" w:hAnsi="Times New Roman" w:cs="Times New Roman"/>
          <w:sz w:val="28"/>
          <w:szCs w:val="28"/>
        </w:rPr>
        <w:t>Актуальность</w:t>
      </w:r>
      <w:r w:rsidR="00F362FC" w:rsidRPr="00665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обусловлена – значимостью подготовки ребенка к жизни, его умению ориентироваться в происходящих  экономических  событиях.                                                                                                                        Введение в образовательный процесс экономического воспитания позволяет осуществлять тесную связь гражданского, нравственного, трудового и экономического воспитания, что способствует становлению ценностных жизненных ориентиров в дошкольном возрасте.                                                                                                                      Ориентируясь на ФГОС ДО, определили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направления: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создание условий развития ребенка, открывающих возможности для его позитивной социализации;                                                                                         развитие инициативы и творческих способностей на основе сотрудничества со взрослыми и сверстниками;                                                   соответствующие возрасту виды деятельности и культурные практики.</w:t>
      </w:r>
      <w:r w:rsidR="00F362FC" w:rsidRPr="006653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5AE" w:rsidRPr="006653CF" w:rsidRDefault="006E0659" w:rsidP="008812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05AE" w:rsidRPr="006653CF">
        <w:rPr>
          <w:rFonts w:ascii="Times New Roman" w:hAnsi="Times New Roman" w:cs="Times New Roman"/>
          <w:sz w:val="28"/>
          <w:szCs w:val="28"/>
        </w:rPr>
        <w:t xml:space="preserve"> От взрослого во многом зависит, чем интересуется ребенок, о чем он спрашивает, важна активная позиция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в формировании основ экономической культуры дошкольников</w:t>
      </w:r>
      <w:r w:rsidR="00A005AE" w:rsidRPr="006653CF">
        <w:rPr>
          <w:rFonts w:ascii="Times New Roman" w:hAnsi="Times New Roman" w:cs="Times New Roman"/>
          <w:sz w:val="28"/>
          <w:szCs w:val="28"/>
        </w:rPr>
        <w:t xml:space="preserve">, его желание и умение </w:t>
      </w:r>
      <w:r w:rsidR="00A005AE" w:rsidRPr="006653CF"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сформировать у детей </w:t>
      </w:r>
      <w:r>
        <w:rPr>
          <w:rFonts w:ascii="Times New Roman" w:hAnsi="Times New Roman" w:cs="Times New Roman"/>
          <w:sz w:val="28"/>
          <w:szCs w:val="28"/>
        </w:rPr>
        <w:t xml:space="preserve">интерес к профессиональной деятельности взрослых и потребности </w:t>
      </w:r>
      <w:r w:rsidR="00A005AE" w:rsidRPr="006653CF">
        <w:rPr>
          <w:rFonts w:ascii="Times New Roman" w:hAnsi="Times New Roman" w:cs="Times New Roman"/>
          <w:sz w:val="28"/>
          <w:szCs w:val="28"/>
        </w:rPr>
        <w:t xml:space="preserve"> участвовать в делах на благо о</w:t>
      </w:r>
      <w:r>
        <w:rPr>
          <w:rFonts w:ascii="Times New Roman" w:hAnsi="Times New Roman" w:cs="Times New Roman"/>
          <w:sz w:val="28"/>
          <w:szCs w:val="28"/>
        </w:rPr>
        <w:t>кружающих людей и живой природы. Помочь детям</w:t>
      </w:r>
      <w:r w:rsidR="00A005AE" w:rsidRPr="006653CF">
        <w:rPr>
          <w:rFonts w:ascii="Times New Roman" w:hAnsi="Times New Roman" w:cs="Times New Roman"/>
          <w:sz w:val="28"/>
          <w:szCs w:val="28"/>
        </w:rPr>
        <w:t xml:space="preserve"> осознать себя неотъемлемой частью своей малой родины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3BF9" w:rsidRPr="006653CF" w:rsidRDefault="003B07B9" w:rsidP="0088120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653CF">
        <w:rPr>
          <w:b/>
          <w:sz w:val="28"/>
          <w:szCs w:val="28"/>
        </w:rPr>
        <w:t>Анализ исходной ситуации:</w:t>
      </w:r>
      <w:r w:rsidR="00DA7884">
        <w:rPr>
          <w:b/>
          <w:sz w:val="28"/>
          <w:szCs w:val="28"/>
        </w:rPr>
        <w:t xml:space="preserve"> </w:t>
      </w:r>
      <w:r w:rsidR="006E0659">
        <w:rPr>
          <w:sz w:val="28"/>
          <w:szCs w:val="28"/>
        </w:rPr>
        <w:t>в возрасте 6 – 7 лет мотивационная сфера расширяется за счет развития таких социальных мотивов, как познавательные, просоциальные (побуждающие делать добро, приносить пользу, быть нужным) и самореализация. Ведущими социальными потребностями в этом возрасте являются: потребность в активном познании и информационном обмене, потребность в самостоятельности и разнообразной деятельности по интересам, потребность в активном общении со взрослыми и сверстниками. Расширяются представления о природных ресурсах и производимой из них продукции.</w:t>
      </w:r>
    </w:p>
    <w:p w:rsidR="009E5F1B" w:rsidRPr="006653CF" w:rsidRDefault="00DA7884" w:rsidP="008812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E5F1B" w:rsidRPr="006653CF"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  <w:r w:rsidR="006E0659">
        <w:rPr>
          <w:rFonts w:ascii="Times New Roman" w:hAnsi="Times New Roman" w:cs="Times New Roman"/>
          <w:sz w:val="28"/>
          <w:szCs w:val="28"/>
        </w:rPr>
        <w:t xml:space="preserve">как </w:t>
      </w:r>
      <w:r w:rsidR="000C5A3C">
        <w:rPr>
          <w:rFonts w:ascii="Times New Roman" w:hAnsi="Times New Roman" w:cs="Times New Roman"/>
          <w:sz w:val="28"/>
          <w:szCs w:val="28"/>
        </w:rPr>
        <w:t>сформировать у</w:t>
      </w:r>
      <w:r w:rsidR="006E0659">
        <w:rPr>
          <w:rFonts w:ascii="Times New Roman" w:hAnsi="Times New Roman" w:cs="Times New Roman"/>
          <w:sz w:val="28"/>
          <w:szCs w:val="28"/>
        </w:rPr>
        <w:t xml:space="preserve"> старших дошкольников</w:t>
      </w:r>
      <w:r w:rsidR="000C5A3C">
        <w:rPr>
          <w:rFonts w:ascii="Times New Roman" w:hAnsi="Times New Roman" w:cs="Times New Roman"/>
          <w:sz w:val="28"/>
          <w:szCs w:val="28"/>
        </w:rPr>
        <w:t xml:space="preserve"> понимание ресурсосбережения на основе ценности лесных богатств Пермского края. </w:t>
      </w:r>
    </w:p>
    <w:p w:rsidR="00166702" w:rsidRPr="006653CF" w:rsidRDefault="00DA7884" w:rsidP="00881206">
      <w:pPr>
        <w:pStyle w:val="a4"/>
        <w:tabs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66702" w:rsidRPr="006653CF">
        <w:rPr>
          <w:b/>
          <w:sz w:val="28"/>
          <w:szCs w:val="28"/>
        </w:rPr>
        <w:t xml:space="preserve">Проблемный анализ: </w:t>
      </w:r>
      <w:r w:rsidR="003D59C7">
        <w:rPr>
          <w:sz w:val="28"/>
          <w:szCs w:val="28"/>
        </w:rPr>
        <w:t xml:space="preserve">анализируя </w:t>
      </w:r>
      <w:r w:rsidR="00166702" w:rsidRPr="006653CF">
        <w:rPr>
          <w:sz w:val="28"/>
          <w:szCs w:val="28"/>
        </w:rPr>
        <w:t xml:space="preserve">диагностику </w:t>
      </w:r>
      <w:r w:rsidR="006340DE" w:rsidRPr="006653CF">
        <w:rPr>
          <w:iCs/>
          <w:sz w:val="28"/>
          <w:szCs w:val="28"/>
        </w:rPr>
        <w:t>(авторы:</w:t>
      </w:r>
      <w:r w:rsidR="00434D63">
        <w:rPr>
          <w:iCs/>
          <w:sz w:val="28"/>
          <w:szCs w:val="28"/>
        </w:rPr>
        <w:t xml:space="preserve"> </w:t>
      </w:r>
      <w:r w:rsidR="006340DE" w:rsidRPr="006653CF">
        <w:rPr>
          <w:iCs/>
          <w:sz w:val="28"/>
          <w:szCs w:val="28"/>
        </w:rPr>
        <w:t xml:space="preserve">Л. Д. Вавилова, В. И. Логинова, Г. И. </w:t>
      </w:r>
      <w:proofErr w:type="spellStart"/>
      <w:r w:rsidR="006340DE" w:rsidRPr="006653CF">
        <w:rPr>
          <w:iCs/>
          <w:sz w:val="28"/>
          <w:szCs w:val="28"/>
        </w:rPr>
        <w:t>Радвил</w:t>
      </w:r>
      <w:proofErr w:type="spellEnd"/>
      <w:r w:rsidR="006340DE" w:rsidRPr="006653CF">
        <w:rPr>
          <w:iCs/>
          <w:sz w:val="28"/>
          <w:szCs w:val="28"/>
        </w:rPr>
        <w:t>)</w:t>
      </w:r>
      <w:r w:rsidR="00434D63">
        <w:rPr>
          <w:iCs/>
          <w:sz w:val="28"/>
          <w:szCs w:val="28"/>
        </w:rPr>
        <w:t xml:space="preserve"> </w:t>
      </w:r>
      <w:r w:rsidR="00166702" w:rsidRPr="006653CF">
        <w:rPr>
          <w:sz w:val="28"/>
          <w:szCs w:val="28"/>
        </w:rPr>
        <w:t>знаний детей</w:t>
      </w:r>
      <w:r w:rsidR="00783837">
        <w:rPr>
          <w:sz w:val="28"/>
          <w:szCs w:val="28"/>
        </w:rPr>
        <w:t xml:space="preserve"> ДОО</w:t>
      </w:r>
      <w:r w:rsidR="00166702" w:rsidRPr="006653CF">
        <w:rPr>
          <w:sz w:val="28"/>
          <w:szCs w:val="28"/>
        </w:rPr>
        <w:t xml:space="preserve"> </w:t>
      </w:r>
      <w:r w:rsidR="003D59C7">
        <w:rPr>
          <w:sz w:val="28"/>
          <w:szCs w:val="28"/>
        </w:rPr>
        <w:t xml:space="preserve">за 3 </w:t>
      </w:r>
      <w:r w:rsidR="00166702" w:rsidRPr="006653CF">
        <w:rPr>
          <w:sz w:val="28"/>
          <w:szCs w:val="28"/>
        </w:rPr>
        <w:t>го</w:t>
      </w:r>
      <w:r w:rsidR="003D59C7">
        <w:rPr>
          <w:sz w:val="28"/>
          <w:szCs w:val="28"/>
        </w:rPr>
        <w:t xml:space="preserve">да, выяснилось, </w:t>
      </w:r>
      <w:r w:rsidR="006E0659">
        <w:rPr>
          <w:sz w:val="28"/>
          <w:szCs w:val="28"/>
        </w:rPr>
        <w:t>70</w:t>
      </w:r>
      <w:r w:rsidR="00F9687C" w:rsidRPr="006653CF">
        <w:rPr>
          <w:sz w:val="28"/>
          <w:szCs w:val="28"/>
        </w:rPr>
        <w:t>%</w:t>
      </w:r>
      <w:r w:rsidR="003D59C7">
        <w:rPr>
          <w:sz w:val="28"/>
          <w:szCs w:val="28"/>
        </w:rPr>
        <w:t xml:space="preserve"> детей</w:t>
      </w:r>
      <w:r w:rsidR="006E0659">
        <w:rPr>
          <w:sz w:val="28"/>
          <w:szCs w:val="28"/>
        </w:rPr>
        <w:t xml:space="preserve"> </w:t>
      </w:r>
      <w:r w:rsidR="00166702" w:rsidRPr="006653CF">
        <w:rPr>
          <w:sz w:val="28"/>
          <w:szCs w:val="28"/>
        </w:rPr>
        <w:t xml:space="preserve"> имеют недостат</w:t>
      </w:r>
      <w:r w:rsidR="006E0659">
        <w:rPr>
          <w:sz w:val="28"/>
          <w:szCs w:val="28"/>
        </w:rPr>
        <w:t>очные знания о  лесозаготовительной промышленности, о технологии переработки древесины в бумагу</w:t>
      </w:r>
      <w:r w:rsidR="00783837">
        <w:rPr>
          <w:sz w:val="28"/>
          <w:szCs w:val="28"/>
        </w:rPr>
        <w:t>,</w:t>
      </w:r>
      <w:r w:rsidR="00783837" w:rsidRPr="00783837">
        <w:rPr>
          <w:sz w:val="28"/>
          <w:szCs w:val="28"/>
        </w:rPr>
        <w:t xml:space="preserve"> </w:t>
      </w:r>
      <w:r w:rsidR="00783837" w:rsidRPr="006653CF">
        <w:rPr>
          <w:sz w:val="28"/>
          <w:szCs w:val="28"/>
        </w:rPr>
        <w:t>так же низкий уровень</w:t>
      </w:r>
      <w:r w:rsidR="00783837">
        <w:rPr>
          <w:sz w:val="28"/>
          <w:szCs w:val="28"/>
        </w:rPr>
        <w:t xml:space="preserve"> </w:t>
      </w:r>
      <w:r w:rsidR="00783837" w:rsidRPr="006653CF">
        <w:rPr>
          <w:sz w:val="28"/>
          <w:szCs w:val="28"/>
        </w:rPr>
        <w:t>знаний</w:t>
      </w:r>
      <w:r w:rsidR="00B23A92">
        <w:rPr>
          <w:sz w:val="28"/>
          <w:szCs w:val="28"/>
        </w:rPr>
        <w:t xml:space="preserve"> по данной теме</w:t>
      </w:r>
      <w:r w:rsidR="00783837" w:rsidRPr="006653CF">
        <w:rPr>
          <w:sz w:val="28"/>
          <w:szCs w:val="28"/>
        </w:rPr>
        <w:t xml:space="preserve"> отмечается и у родителей</w:t>
      </w:r>
      <w:r w:rsidR="00783837">
        <w:rPr>
          <w:sz w:val="28"/>
          <w:szCs w:val="28"/>
        </w:rPr>
        <w:t xml:space="preserve"> воспитанников </w:t>
      </w:r>
      <w:r w:rsidR="00783837" w:rsidRPr="006653CF">
        <w:rPr>
          <w:sz w:val="28"/>
          <w:szCs w:val="28"/>
        </w:rPr>
        <w:t>-</w:t>
      </w:r>
      <w:r w:rsidR="00783837">
        <w:rPr>
          <w:sz w:val="28"/>
          <w:szCs w:val="28"/>
        </w:rPr>
        <w:t xml:space="preserve"> </w:t>
      </w:r>
      <w:r w:rsidR="00783837" w:rsidRPr="006653CF">
        <w:rPr>
          <w:sz w:val="28"/>
          <w:szCs w:val="28"/>
        </w:rPr>
        <w:t>47%</w:t>
      </w:r>
      <w:r w:rsidR="00B23A92">
        <w:rPr>
          <w:sz w:val="28"/>
          <w:szCs w:val="28"/>
        </w:rPr>
        <w:t>.</w:t>
      </w:r>
      <w:r w:rsidR="00783837">
        <w:rPr>
          <w:sz w:val="28"/>
          <w:szCs w:val="28"/>
        </w:rPr>
        <w:t xml:space="preserve"> </w:t>
      </w:r>
    </w:p>
    <w:p w:rsidR="00166702" w:rsidRPr="006E0659" w:rsidRDefault="00166702" w:rsidP="00881206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E0659">
        <w:rPr>
          <w:rFonts w:ascii="Times New Roman" w:hAnsi="Times New Roman" w:cs="Times New Roman"/>
          <w:sz w:val="28"/>
          <w:szCs w:val="28"/>
        </w:rPr>
        <w:t xml:space="preserve">Поэтому </w:t>
      </w:r>
      <w:proofErr w:type="gramStart"/>
      <w:r w:rsidRPr="006E0659">
        <w:rPr>
          <w:rFonts w:ascii="Times New Roman" w:hAnsi="Times New Roman" w:cs="Times New Roman"/>
          <w:sz w:val="28"/>
          <w:szCs w:val="28"/>
        </w:rPr>
        <w:t>стало  необходимостью</w:t>
      </w:r>
      <w:proofErr w:type="gramEnd"/>
      <w:r w:rsidRPr="006E0659">
        <w:rPr>
          <w:rFonts w:ascii="Times New Roman" w:hAnsi="Times New Roman" w:cs="Times New Roman"/>
          <w:sz w:val="28"/>
          <w:szCs w:val="28"/>
        </w:rPr>
        <w:t xml:space="preserve"> организовать  наш п</w:t>
      </w:r>
      <w:r w:rsidR="006E0659">
        <w:rPr>
          <w:rFonts w:ascii="Times New Roman" w:hAnsi="Times New Roman" w:cs="Times New Roman"/>
          <w:sz w:val="28"/>
          <w:szCs w:val="28"/>
        </w:rPr>
        <w:t xml:space="preserve">роект,  который </w:t>
      </w:r>
      <w:r w:rsidR="00167066" w:rsidRPr="006E0659">
        <w:rPr>
          <w:rFonts w:ascii="Times New Roman" w:hAnsi="Times New Roman" w:cs="Times New Roman"/>
          <w:sz w:val="28"/>
          <w:szCs w:val="28"/>
        </w:rPr>
        <w:t>позволит стимулировать развитие познавательной активности детей</w:t>
      </w:r>
      <w:r w:rsidR="006E0659">
        <w:rPr>
          <w:rFonts w:ascii="Times New Roman" w:hAnsi="Times New Roman" w:cs="Times New Roman"/>
          <w:sz w:val="28"/>
          <w:szCs w:val="28"/>
        </w:rPr>
        <w:t xml:space="preserve"> и расширит представления о природных ресурсах(«Зеленое золото» Пермского края) познакомит дошкольников с новыми профессиями и их спецификой и такими понятиями как «утилизация», «вторичная переработка», экологическим аспектом работы промышленных производств</w:t>
      </w:r>
      <w:r w:rsidR="00167066" w:rsidRPr="006E0659">
        <w:rPr>
          <w:rFonts w:ascii="Times New Roman" w:hAnsi="Times New Roman" w:cs="Times New Roman"/>
          <w:sz w:val="28"/>
          <w:szCs w:val="28"/>
        </w:rPr>
        <w:t>.</w:t>
      </w:r>
    </w:p>
    <w:p w:rsidR="00881206" w:rsidRDefault="00881206" w:rsidP="008812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87C" w:rsidRPr="006653CF" w:rsidRDefault="00166702" w:rsidP="00DA78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3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проекта: </w:t>
      </w:r>
      <w:r w:rsidR="006E0659"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="00A77C72" w:rsidRPr="006653CF">
        <w:rPr>
          <w:rFonts w:ascii="Times New Roman" w:hAnsi="Times New Roman" w:cs="Times New Roman"/>
          <w:sz w:val="28"/>
          <w:szCs w:val="28"/>
        </w:rPr>
        <w:t>детей старшего дошк</w:t>
      </w:r>
      <w:r w:rsidR="006E0659">
        <w:rPr>
          <w:rFonts w:ascii="Times New Roman" w:hAnsi="Times New Roman" w:cs="Times New Roman"/>
          <w:sz w:val="28"/>
          <w:szCs w:val="28"/>
        </w:rPr>
        <w:t>ольного возраста с</w:t>
      </w:r>
      <w:r w:rsidR="000C5A3C">
        <w:rPr>
          <w:rFonts w:ascii="Times New Roman" w:hAnsi="Times New Roman" w:cs="Times New Roman"/>
          <w:sz w:val="28"/>
          <w:szCs w:val="28"/>
        </w:rPr>
        <w:t xml:space="preserve"> ресурсосбережением на основе многофункционального</w:t>
      </w:r>
      <w:r w:rsidR="006E0659">
        <w:rPr>
          <w:rFonts w:ascii="Times New Roman" w:hAnsi="Times New Roman" w:cs="Times New Roman"/>
          <w:sz w:val="28"/>
          <w:szCs w:val="28"/>
        </w:rPr>
        <w:t xml:space="preserve"> использования такого сырья, как лес и расширением круга представлений о профессиях в</w:t>
      </w:r>
      <w:r w:rsidR="000C5A3C">
        <w:rPr>
          <w:rFonts w:ascii="Times New Roman" w:hAnsi="Times New Roman" w:cs="Times New Roman"/>
          <w:sz w:val="28"/>
          <w:szCs w:val="28"/>
        </w:rPr>
        <w:t>зрослых</w:t>
      </w:r>
      <w:r w:rsidR="006E0659">
        <w:rPr>
          <w:rFonts w:ascii="Times New Roman" w:hAnsi="Times New Roman" w:cs="Times New Roman"/>
          <w:sz w:val="28"/>
          <w:szCs w:val="28"/>
        </w:rPr>
        <w:t>.</w:t>
      </w:r>
    </w:p>
    <w:p w:rsidR="00A77C72" w:rsidRPr="006653CF" w:rsidRDefault="00A77C72" w:rsidP="00DA78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53C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проекта:</w:t>
      </w:r>
    </w:p>
    <w:p w:rsidR="00D764C3" w:rsidRPr="006653CF" w:rsidRDefault="00A77C72" w:rsidP="00DA7884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653CF">
        <w:rPr>
          <w:rFonts w:ascii="Times New Roman" w:hAnsi="Times New Roman"/>
          <w:sz w:val="28"/>
          <w:szCs w:val="28"/>
        </w:rPr>
        <w:t xml:space="preserve">создавать условия для формирования </w:t>
      </w:r>
      <w:r w:rsidR="00426749" w:rsidRPr="006653CF">
        <w:rPr>
          <w:rFonts w:ascii="Times New Roman" w:hAnsi="Times New Roman"/>
          <w:sz w:val="28"/>
          <w:szCs w:val="28"/>
        </w:rPr>
        <w:t>познавательной активности детей</w:t>
      </w:r>
      <w:r w:rsidR="006E0659">
        <w:rPr>
          <w:rFonts w:ascii="Times New Roman" w:hAnsi="Times New Roman"/>
          <w:sz w:val="28"/>
          <w:szCs w:val="28"/>
        </w:rPr>
        <w:t xml:space="preserve"> на примере знакомства с новыми профессиями и их спецификой</w:t>
      </w:r>
      <w:r w:rsidR="00426749" w:rsidRPr="006653CF">
        <w:rPr>
          <w:rFonts w:ascii="Times New Roman" w:hAnsi="Times New Roman"/>
          <w:sz w:val="28"/>
          <w:szCs w:val="28"/>
        </w:rPr>
        <w:t>;</w:t>
      </w:r>
    </w:p>
    <w:p w:rsidR="00D764C3" w:rsidRPr="006E0659" w:rsidRDefault="006E0659" w:rsidP="00DA7884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дать </w:t>
      </w:r>
      <w:r w:rsidR="00A77C72" w:rsidRPr="006653CF">
        <w:rPr>
          <w:rFonts w:ascii="Times New Roman" w:eastAsia="Times New Roman" w:hAnsi="Times New Roman"/>
          <w:sz w:val="28"/>
          <w:szCs w:val="28"/>
        </w:rPr>
        <w:t xml:space="preserve">сведения </w:t>
      </w:r>
      <w:r w:rsidR="00426749" w:rsidRPr="006653CF">
        <w:rPr>
          <w:rFonts w:ascii="Times New Roman" w:eastAsia="Times New Roman" w:hAnsi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/>
          <w:sz w:val="28"/>
          <w:szCs w:val="28"/>
        </w:rPr>
        <w:t>многофункциональном использовании леса  - «Зеленого золота»  Пермского края</w:t>
      </w:r>
      <w:r w:rsidR="00A77C72" w:rsidRPr="006653CF">
        <w:rPr>
          <w:rFonts w:ascii="Times New Roman" w:eastAsia="Times New Roman" w:hAnsi="Times New Roman"/>
          <w:sz w:val="28"/>
          <w:szCs w:val="28"/>
        </w:rPr>
        <w:t>;</w:t>
      </w:r>
    </w:p>
    <w:p w:rsidR="006E0659" w:rsidRPr="006653CF" w:rsidRDefault="006E0659" w:rsidP="00DA7884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обогащать словарный запас, связанный с областью трудовой деятельности людей;</w:t>
      </w:r>
    </w:p>
    <w:p w:rsidR="008A7D1E" w:rsidRPr="006653CF" w:rsidRDefault="008A7D1E" w:rsidP="00DA7884">
      <w:pPr>
        <w:pStyle w:val="a3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653CF">
        <w:rPr>
          <w:rFonts w:ascii="Times New Roman" w:eastAsia="Times New Roman" w:hAnsi="Times New Roman"/>
          <w:sz w:val="28"/>
          <w:szCs w:val="28"/>
        </w:rPr>
        <w:t>содействовать взаимодействию детей, родителей и педагогов ДОУ в развитии познавательной активности детей.</w:t>
      </w:r>
    </w:p>
    <w:p w:rsidR="00A77C72" w:rsidRPr="006653CF" w:rsidRDefault="00A77C72" w:rsidP="00DA78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3C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 проекта:</w:t>
      </w:r>
      <w:r w:rsidR="00426749" w:rsidRPr="006653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13536" w:rsidRPr="006653CF">
        <w:rPr>
          <w:rFonts w:ascii="Times New Roman" w:eastAsia="Times New Roman" w:hAnsi="Times New Roman" w:cs="Times New Roman"/>
          <w:sz w:val="28"/>
          <w:szCs w:val="28"/>
        </w:rPr>
        <w:t>возможность использования п</w:t>
      </w:r>
      <w:r w:rsidR="006E0659">
        <w:rPr>
          <w:rFonts w:ascii="Times New Roman" w:eastAsia="Times New Roman" w:hAnsi="Times New Roman" w:cs="Times New Roman"/>
          <w:sz w:val="28"/>
          <w:szCs w:val="28"/>
        </w:rPr>
        <w:t>риродных объектов Прикамья (леса</w:t>
      </w:r>
      <w:r w:rsidR="00426749" w:rsidRPr="006653CF">
        <w:rPr>
          <w:rFonts w:ascii="Times New Roman" w:eastAsia="Times New Roman" w:hAnsi="Times New Roman" w:cs="Times New Roman"/>
          <w:sz w:val="28"/>
          <w:szCs w:val="28"/>
        </w:rPr>
        <w:t>)</w:t>
      </w:r>
      <w:r w:rsidR="006E0659">
        <w:rPr>
          <w:rFonts w:ascii="Times New Roman" w:eastAsia="Times New Roman" w:hAnsi="Times New Roman" w:cs="Times New Roman"/>
          <w:sz w:val="28"/>
          <w:szCs w:val="28"/>
        </w:rPr>
        <w:t xml:space="preserve"> при ознакомлении </w:t>
      </w:r>
      <w:r w:rsidR="00513536" w:rsidRPr="006653CF">
        <w:rPr>
          <w:rFonts w:ascii="Times New Roman" w:eastAsia="Times New Roman" w:hAnsi="Times New Roman" w:cs="Times New Roman"/>
          <w:sz w:val="28"/>
          <w:szCs w:val="28"/>
        </w:rPr>
        <w:t xml:space="preserve"> старших дошкольников</w:t>
      </w:r>
      <w:r w:rsidR="006E0659">
        <w:rPr>
          <w:rFonts w:ascii="Times New Roman" w:eastAsia="Times New Roman" w:hAnsi="Times New Roman" w:cs="Times New Roman"/>
          <w:sz w:val="28"/>
          <w:szCs w:val="28"/>
        </w:rPr>
        <w:t xml:space="preserve"> с лесозаготовительной промышленностью и целлюлозно-бумажным комбинатом и профессиями людей, работающих на них. </w:t>
      </w:r>
    </w:p>
    <w:p w:rsidR="00426749" w:rsidRPr="006653CF" w:rsidRDefault="00426749" w:rsidP="0042674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3CF">
        <w:rPr>
          <w:rFonts w:ascii="Times New Roman" w:hAnsi="Times New Roman" w:cs="Times New Roman"/>
          <w:b/>
          <w:sz w:val="28"/>
          <w:szCs w:val="28"/>
        </w:rPr>
        <w:t>Механизмы реализации</w:t>
      </w:r>
    </w:p>
    <w:p w:rsidR="00426749" w:rsidRPr="006653CF" w:rsidRDefault="00D764C3" w:rsidP="00DA78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3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Ожидаемые</w:t>
      </w:r>
      <w:r w:rsidR="00426749" w:rsidRPr="006653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</w:t>
      </w:r>
      <w:r w:rsidRPr="006653CF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="00426749" w:rsidRPr="006653C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26749" w:rsidRPr="006653CF" w:rsidRDefault="006E0659" w:rsidP="00DA7884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Приближенность знаний к реальной действительности</w:t>
      </w:r>
      <w:r w:rsidR="00426749" w:rsidRPr="006653CF">
        <w:rPr>
          <w:rFonts w:ascii="Times New Roman" w:hAnsi="Times New Roman" w:cs="Times New Roman"/>
          <w:sz w:val="28"/>
          <w:szCs w:val="28"/>
        </w:rPr>
        <w:t>.</w:t>
      </w:r>
    </w:p>
    <w:p w:rsidR="00426749" w:rsidRPr="006653CF" w:rsidRDefault="006E0659" w:rsidP="00DA7884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Знания о новых профессиях и их специфике, умение рассказывать о них.</w:t>
      </w:r>
    </w:p>
    <w:p w:rsidR="00426749" w:rsidRPr="006653CF" w:rsidRDefault="006E0659" w:rsidP="00DA7884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Обогащенный словарь запас, связанный с областью экономики, трудовой деятельностью людей</w:t>
      </w:r>
      <w:r w:rsidR="00426749" w:rsidRPr="006653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D1E" w:rsidRPr="006653CF" w:rsidRDefault="008A7D1E" w:rsidP="00DA7884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3CF">
        <w:rPr>
          <w:rFonts w:ascii="Times New Roman" w:eastAsia="Times New Roman" w:hAnsi="Times New Roman" w:cs="Times New Roman"/>
          <w:sz w:val="28"/>
          <w:szCs w:val="28"/>
        </w:rPr>
        <w:t>Активное взаимодействие детей, родителей и педагогов в процессе формирования познавательной активности детей.</w:t>
      </w:r>
    </w:p>
    <w:p w:rsidR="00426749" w:rsidRPr="006653CF" w:rsidRDefault="00426749" w:rsidP="00426749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653CF">
        <w:rPr>
          <w:rFonts w:ascii="Times New Roman" w:hAnsi="Times New Roman" w:cs="Times New Roman"/>
          <w:b/>
          <w:sz w:val="28"/>
          <w:szCs w:val="28"/>
        </w:rPr>
        <w:t>Этапы и сроки реализации проекта</w:t>
      </w:r>
    </w:p>
    <w:p w:rsidR="00426749" w:rsidRPr="006653CF" w:rsidRDefault="00DA7884" w:rsidP="00DA788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26749" w:rsidRPr="006653CF">
        <w:rPr>
          <w:rFonts w:ascii="Times New Roman" w:hAnsi="Times New Roman" w:cs="Times New Roman"/>
          <w:b/>
          <w:sz w:val="28"/>
          <w:szCs w:val="28"/>
        </w:rPr>
        <w:t xml:space="preserve">Первый этап </w:t>
      </w:r>
      <w:r w:rsidR="008329CF" w:rsidRPr="006653CF">
        <w:rPr>
          <w:rFonts w:ascii="Times New Roman" w:hAnsi="Times New Roman" w:cs="Times New Roman"/>
          <w:b/>
          <w:sz w:val="28"/>
          <w:szCs w:val="28"/>
        </w:rPr>
        <w:t>–</w:t>
      </w:r>
      <w:r w:rsidR="00BB4330" w:rsidRPr="00665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749" w:rsidRPr="006653CF">
        <w:rPr>
          <w:rFonts w:ascii="Times New Roman" w:hAnsi="Times New Roman" w:cs="Times New Roman"/>
          <w:sz w:val="28"/>
          <w:szCs w:val="28"/>
        </w:rPr>
        <w:t>Организационный</w:t>
      </w:r>
      <w:r w:rsidR="008329CF" w:rsidRPr="006653CF">
        <w:rPr>
          <w:rFonts w:ascii="Times New Roman" w:hAnsi="Times New Roman" w:cs="Times New Roman"/>
          <w:sz w:val="28"/>
          <w:szCs w:val="28"/>
        </w:rPr>
        <w:t xml:space="preserve"> (</w:t>
      </w:r>
      <w:r w:rsidR="00BB4330" w:rsidRPr="006653CF">
        <w:rPr>
          <w:rFonts w:ascii="Times New Roman" w:hAnsi="Times New Roman" w:cs="Times New Roman"/>
          <w:sz w:val="28"/>
          <w:szCs w:val="28"/>
        </w:rPr>
        <w:t>)</w:t>
      </w:r>
    </w:p>
    <w:p w:rsidR="00BB4330" w:rsidRPr="006653CF" w:rsidRDefault="00426749" w:rsidP="00DA7884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53CF">
        <w:rPr>
          <w:rFonts w:ascii="Times New Roman" w:hAnsi="Times New Roman"/>
          <w:sz w:val="28"/>
          <w:szCs w:val="28"/>
        </w:rPr>
        <w:t xml:space="preserve">Задачи: </w:t>
      </w:r>
    </w:p>
    <w:p w:rsidR="00BB4330" w:rsidRPr="006653CF" w:rsidRDefault="00BB4330" w:rsidP="00DA7884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53CF">
        <w:rPr>
          <w:rFonts w:ascii="Times New Roman" w:hAnsi="Times New Roman"/>
          <w:sz w:val="28"/>
          <w:szCs w:val="28"/>
        </w:rPr>
        <w:lastRenderedPageBreak/>
        <w:t>1.</w:t>
      </w:r>
      <w:r w:rsidR="008E544C">
        <w:rPr>
          <w:rFonts w:ascii="Times New Roman" w:hAnsi="Times New Roman"/>
          <w:sz w:val="28"/>
          <w:szCs w:val="28"/>
        </w:rPr>
        <w:t xml:space="preserve"> </w:t>
      </w:r>
      <w:r w:rsidRPr="006653CF">
        <w:rPr>
          <w:rFonts w:ascii="Times New Roman" w:hAnsi="Times New Roman"/>
          <w:sz w:val="28"/>
          <w:szCs w:val="28"/>
        </w:rPr>
        <w:t>П</w:t>
      </w:r>
      <w:r w:rsidR="00667360" w:rsidRPr="006653CF">
        <w:rPr>
          <w:rFonts w:ascii="Times New Roman" w:hAnsi="Times New Roman"/>
          <w:sz w:val="28"/>
          <w:szCs w:val="28"/>
        </w:rPr>
        <w:t>одобрать и проана</w:t>
      </w:r>
      <w:r w:rsidR="008E544C">
        <w:rPr>
          <w:rFonts w:ascii="Times New Roman" w:hAnsi="Times New Roman"/>
          <w:sz w:val="28"/>
          <w:szCs w:val="28"/>
        </w:rPr>
        <w:t>лизировать</w:t>
      </w:r>
      <w:r w:rsidRPr="006653CF">
        <w:rPr>
          <w:rFonts w:ascii="Times New Roman" w:hAnsi="Times New Roman"/>
          <w:sz w:val="28"/>
          <w:szCs w:val="28"/>
        </w:rPr>
        <w:t xml:space="preserve"> литературу по теме.</w:t>
      </w:r>
    </w:p>
    <w:p w:rsidR="00426749" w:rsidRPr="006653CF" w:rsidRDefault="00BB4330" w:rsidP="00DA7884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53CF">
        <w:rPr>
          <w:rFonts w:ascii="Times New Roman" w:hAnsi="Times New Roman"/>
          <w:sz w:val="28"/>
          <w:szCs w:val="28"/>
        </w:rPr>
        <w:t>2.</w:t>
      </w:r>
      <w:r w:rsidR="008E544C">
        <w:rPr>
          <w:rFonts w:ascii="Times New Roman" w:hAnsi="Times New Roman"/>
          <w:sz w:val="28"/>
          <w:szCs w:val="28"/>
        </w:rPr>
        <w:t xml:space="preserve"> </w:t>
      </w:r>
      <w:r w:rsidRPr="006653CF">
        <w:rPr>
          <w:rFonts w:ascii="Times New Roman" w:hAnsi="Times New Roman"/>
          <w:sz w:val="28"/>
          <w:szCs w:val="28"/>
        </w:rPr>
        <w:t>Пополнить развивающую предметно пространственную среду.</w:t>
      </w:r>
    </w:p>
    <w:p w:rsidR="00BB4330" w:rsidRPr="006653CF" w:rsidRDefault="00BB4330" w:rsidP="00DA7884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53CF">
        <w:rPr>
          <w:rFonts w:ascii="Times New Roman" w:hAnsi="Times New Roman"/>
          <w:sz w:val="28"/>
          <w:szCs w:val="28"/>
        </w:rPr>
        <w:t>3.</w:t>
      </w:r>
      <w:r w:rsidR="008E544C">
        <w:rPr>
          <w:rFonts w:ascii="Times New Roman" w:hAnsi="Times New Roman"/>
          <w:sz w:val="28"/>
          <w:szCs w:val="28"/>
        </w:rPr>
        <w:t xml:space="preserve"> </w:t>
      </w:r>
      <w:r w:rsidRPr="006653CF">
        <w:rPr>
          <w:rFonts w:ascii="Times New Roman" w:hAnsi="Times New Roman"/>
          <w:sz w:val="28"/>
          <w:szCs w:val="28"/>
        </w:rPr>
        <w:t>Составить план участия родителей в реализации проекта.</w:t>
      </w:r>
    </w:p>
    <w:p w:rsidR="00426749" w:rsidRPr="006653CF" w:rsidRDefault="00DA7884" w:rsidP="00DA788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A1E69" w:rsidRPr="006653CF">
        <w:rPr>
          <w:rFonts w:ascii="Times New Roman" w:hAnsi="Times New Roman" w:cs="Times New Roman"/>
          <w:b/>
          <w:sz w:val="28"/>
          <w:szCs w:val="28"/>
        </w:rPr>
        <w:t>Ожидаемый</w:t>
      </w:r>
      <w:r w:rsidR="00CA1E69" w:rsidRPr="006653CF">
        <w:rPr>
          <w:rFonts w:ascii="Times New Roman" w:hAnsi="Times New Roman" w:cs="Times New Roman"/>
          <w:b/>
          <w:sz w:val="28"/>
          <w:szCs w:val="28"/>
        </w:rPr>
        <w:tab/>
      </w:r>
      <w:r w:rsidR="00426749" w:rsidRPr="006653CF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426749" w:rsidRPr="006653CF">
        <w:rPr>
          <w:rFonts w:ascii="Times New Roman" w:hAnsi="Times New Roman" w:cs="Times New Roman"/>
          <w:sz w:val="28"/>
          <w:szCs w:val="28"/>
        </w:rPr>
        <w:t xml:space="preserve"> </w:t>
      </w:r>
      <w:r w:rsidR="00BB4330" w:rsidRPr="006653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A1E69" w:rsidRPr="006653C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CA1E69" w:rsidRPr="006653CF" w:rsidRDefault="00CA1E69" w:rsidP="008E544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3CF">
        <w:rPr>
          <w:rFonts w:ascii="Times New Roman" w:hAnsi="Times New Roman" w:cs="Times New Roman"/>
          <w:sz w:val="28"/>
          <w:szCs w:val="28"/>
        </w:rPr>
        <w:t>1.Создание перспективного плана работы по проекту.</w:t>
      </w:r>
    </w:p>
    <w:p w:rsidR="00CA1E69" w:rsidRPr="006653CF" w:rsidRDefault="00CA1E69" w:rsidP="008E544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3CF">
        <w:rPr>
          <w:rFonts w:ascii="Times New Roman" w:hAnsi="Times New Roman" w:cs="Times New Roman"/>
          <w:sz w:val="28"/>
          <w:szCs w:val="28"/>
        </w:rPr>
        <w:t>2. Пополнение литературного центра материалом по ознакомлению   детей старшего дош</w:t>
      </w:r>
      <w:r w:rsidR="006E0659">
        <w:rPr>
          <w:rFonts w:ascii="Times New Roman" w:hAnsi="Times New Roman" w:cs="Times New Roman"/>
          <w:sz w:val="28"/>
          <w:szCs w:val="28"/>
        </w:rPr>
        <w:t>кольного возраста с Пермским краем, его лесных богатствах</w:t>
      </w:r>
      <w:r w:rsidRPr="006653CF">
        <w:rPr>
          <w:rFonts w:ascii="Times New Roman" w:hAnsi="Times New Roman" w:cs="Times New Roman"/>
          <w:sz w:val="28"/>
          <w:szCs w:val="28"/>
        </w:rPr>
        <w:t>.</w:t>
      </w:r>
    </w:p>
    <w:p w:rsidR="00CA1E69" w:rsidRPr="006653CF" w:rsidRDefault="00CA1E69" w:rsidP="008E544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3CF">
        <w:rPr>
          <w:rFonts w:ascii="Times New Roman" w:hAnsi="Times New Roman" w:cs="Times New Roman"/>
          <w:sz w:val="28"/>
          <w:szCs w:val="28"/>
        </w:rPr>
        <w:t xml:space="preserve">3. Привлечение родителей к взаимодействию с детьми и педагогами ДОО.                                                           </w:t>
      </w:r>
    </w:p>
    <w:p w:rsidR="00426749" w:rsidRPr="006653CF" w:rsidRDefault="00DA7884" w:rsidP="008E544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26749" w:rsidRPr="006653CF">
        <w:rPr>
          <w:rFonts w:ascii="Times New Roman" w:hAnsi="Times New Roman" w:cs="Times New Roman"/>
          <w:b/>
          <w:sz w:val="28"/>
          <w:szCs w:val="28"/>
        </w:rPr>
        <w:t xml:space="preserve">Второй этап - </w:t>
      </w:r>
      <w:r w:rsidR="00426749" w:rsidRPr="006653CF">
        <w:rPr>
          <w:rFonts w:ascii="Times New Roman" w:hAnsi="Times New Roman" w:cs="Times New Roman"/>
          <w:sz w:val="28"/>
          <w:szCs w:val="28"/>
        </w:rPr>
        <w:t>Реализация проекта</w:t>
      </w:r>
      <w:r w:rsidR="006E0659">
        <w:rPr>
          <w:rFonts w:ascii="Times New Roman" w:hAnsi="Times New Roman" w:cs="Times New Roman"/>
          <w:sz w:val="28"/>
          <w:szCs w:val="28"/>
        </w:rPr>
        <w:t xml:space="preserve"> (</w:t>
      </w:r>
      <w:r w:rsidR="00D635DA" w:rsidRPr="006653CF">
        <w:rPr>
          <w:rFonts w:ascii="Times New Roman" w:hAnsi="Times New Roman" w:cs="Times New Roman"/>
          <w:sz w:val="28"/>
          <w:szCs w:val="28"/>
        </w:rPr>
        <w:t>)</w:t>
      </w:r>
    </w:p>
    <w:p w:rsidR="00D635DA" w:rsidRPr="006653CF" w:rsidRDefault="00426749" w:rsidP="00DA7884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53CF">
        <w:rPr>
          <w:rFonts w:ascii="Times New Roman" w:hAnsi="Times New Roman"/>
          <w:sz w:val="28"/>
          <w:szCs w:val="28"/>
        </w:rPr>
        <w:t>Задачи:</w:t>
      </w:r>
    </w:p>
    <w:p w:rsidR="006E0659" w:rsidRDefault="00D635DA" w:rsidP="006E0659">
      <w:pPr>
        <w:pStyle w:val="a3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53CF">
        <w:rPr>
          <w:rFonts w:ascii="Times New Roman" w:hAnsi="Times New Roman"/>
          <w:sz w:val="28"/>
          <w:szCs w:val="28"/>
        </w:rPr>
        <w:t>Формировать  представлен</w:t>
      </w:r>
      <w:r w:rsidR="006E0659">
        <w:rPr>
          <w:rFonts w:ascii="Times New Roman" w:hAnsi="Times New Roman"/>
          <w:sz w:val="28"/>
          <w:szCs w:val="28"/>
        </w:rPr>
        <w:t xml:space="preserve">ие детей  о ценности лесных </w:t>
      </w:r>
      <w:proofErr w:type="spellStart"/>
      <w:r w:rsidR="006E0659">
        <w:rPr>
          <w:rFonts w:ascii="Times New Roman" w:hAnsi="Times New Roman"/>
          <w:sz w:val="28"/>
          <w:szCs w:val="28"/>
        </w:rPr>
        <w:t>богаств</w:t>
      </w:r>
      <w:proofErr w:type="spellEnd"/>
      <w:r w:rsidR="006E0659">
        <w:rPr>
          <w:rFonts w:ascii="Times New Roman" w:hAnsi="Times New Roman"/>
          <w:sz w:val="28"/>
          <w:szCs w:val="28"/>
        </w:rPr>
        <w:t xml:space="preserve"> Пермского края.</w:t>
      </w:r>
    </w:p>
    <w:p w:rsidR="006E0659" w:rsidRPr="006E0659" w:rsidRDefault="006E0659" w:rsidP="006E0659">
      <w:pPr>
        <w:pStyle w:val="a3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Знакомить детей  с лесозаготовкой  и производством бумаги, профессиями людей занятых в них.</w:t>
      </w:r>
    </w:p>
    <w:p w:rsidR="00D635DA" w:rsidRDefault="00D635DA" w:rsidP="006E0659">
      <w:pPr>
        <w:pStyle w:val="a3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53CF">
        <w:rPr>
          <w:rFonts w:ascii="Times New Roman" w:hAnsi="Times New Roman"/>
          <w:sz w:val="28"/>
          <w:szCs w:val="28"/>
        </w:rPr>
        <w:t>Закреплять умение использовать обобщенные способы обследования объектов в познавательно – исследовательской деятельности.</w:t>
      </w:r>
    </w:p>
    <w:p w:rsidR="006E0659" w:rsidRPr="006653CF" w:rsidRDefault="006E0659" w:rsidP="00F945AE">
      <w:pPr>
        <w:pStyle w:val="a3"/>
        <w:numPr>
          <w:ilvl w:val="0"/>
          <w:numId w:val="13"/>
        </w:numPr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с детьми правила «Как экономить бумагу?»</w:t>
      </w:r>
    </w:p>
    <w:p w:rsidR="00D635DA" w:rsidRPr="006653CF" w:rsidRDefault="00F945AE" w:rsidP="00DA788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E0659">
        <w:rPr>
          <w:rFonts w:ascii="Times New Roman" w:hAnsi="Times New Roman"/>
          <w:sz w:val="28"/>
          <w:szCs w:val="28"/>
        </w:rPr>
        <w:t>5.</w:t>
      </w:r>
      <w:r w:rsidR="00D635DA" w:rsidRPr="006653CF">
        <w:rPr>
          <w:rFonts w:ascii="Times New Roman" w:hAnsi="Times New Roman"/>
          <w:sz w:val="28"/>
          <w:szCs w:val="28"/>
        </w:rPr>
        <w:t>Способствовать реализации творческой деятельности у детей старшего дошкольного возраста.</w:t>
      </w:r>
    </w:p>
    <w:p w:rsidR="00D635DA" w:rsidRPr="006653CF" w:rsidRDefault="00F945AE" w:rsidP="00DA788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E0659">
        <w:rPr>
          <w:rFonts w:ascii="Times New Roman" w:hAnsi="Times New Roman"/>
          <w:sz w:val="28"/>
          <w:szCs w:val="28"/>
        </w:rPr>
        <w:t>6.</w:t>
      </w:r>
      <w:r w:rsidR="00D635DA" w:rsidRPr="006653CF">
        <w:rPr>
          <w:rFonts w:ascii="Times New Roman" w:hAnsi="Times New Roman"/>
          <w:sz w:val="28"/>
          <w:szCs w:val="28"/>
        </w:rPr>
        <w:t xml:space="preserve"> Создать условия для конструктивного сотрудничества родителей и детей в рамках реализации проекта.</w:t>
      </w:r>
    </w:p>
    <w:p w:rsidR="00D635DA" w:rsidRPr="006653CF" w:rsidRDefault="008E544C" w:rsidP="008E54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26749" w:rsidRPr="006653CF"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результат: </w:t>
      </w:r>
    </w:p>
    <w:p w:rsidR="00426749" w:rsidRPr="006653CF" w:rsidRDefault="00D9221F" w:rsidP="008E54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3CF">
        <w:rPr>
          <w:rFonts w:ascii="Times New Roman" w:hAnsi="Times New Roman" w:cs="Times New Roman"/>
          <w:sz w:val="28"/>
          <w:szCs w:val="28"/>
        </w:rPr>
        <w:t>1. Сформированы п</w:t>
      </w:r>
      <w:r w:rsidR="006E0659">
        <w:rPr>
          <w:rFonts w:ascii="Times New Roman" w:hAnsi="Times New Roman" w:cs="Times New Roman"/>
          <w:sz w:val="28"/>
          <w:szCs w:val="28"/>
        </w:rPr>
        <w:t>редставления о ценности лесных богатств Пермского края.</w:t>
      </w:r>
    </w:p>
    <w:p w:rsidR="006E0659" w:rsidRDefault="00D9221F" w:rsidP="008E54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3CF">
        <w:rPr>
          <w:rFonts w:ascii="Times New Roman" w:hAnsi="Times New Roman" w:cs="Times New Roman"/>
          <w:sz w:val="28"/>
          <w:szCs w:val="28"/>
        </w:rPr>
        <w:t xml:space="preserve">2. </w:t>
      </w:r>
      <w:r w:rsidR="006E0659">
        <w:rPr>
          <w:rFonts w:ascii="Times New Roman" w:hAnsi="Times New Roman" w:cs="Times New Roman"/>
          <w:sz w:val="28"/>
          <w:szCs w:val="28"/>
        </w:rPr>
        <w:t>Расширились представления детей о целях лесозаготовки, о профессиях занятых в ней людей.</w:t>
      </w:r>
    </w:p>
    <w:p w:rsidR="006E0659" w:rsidRDefault="006E0659" w:rsidP="008E54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Дети познакомились с технологией переработки древесины в бумагу на целлюлозно-бумажном комбинате и профессиями людей, работающих там. </w:t>
      </w:r>
    </w:p>
    <w:p w:rsidR="00D9221F" w:rsidRDefault="006E0659" w:rsidP="008E54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D9221F" w:rsidRPr="006653CF">
        <w:rPr>
          <w:rFonts w:ascii="Times New Roman" w:hAnsi="Times New Roman" w:cs="Times New Roman"/>
          <w:sz w:val="28"/>
          <w:szCs w:val="28"/>
        </w:rPr>
        <w:t>Дети используют обобщенные способы обследования объектов в познавательно – исследовательской деятельности.</w:t>
      </w:r>
    </w:p>
    <w:p w:rsidR="006E0659" w:rsidRPr="006653CF" w:rsidRDefault="006E0659" w:rsidP="008E54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5.Дети знакомы с азами ресурсосберегающего поведения.</w:t>
      </w:r>
    </w:p>
    <w:p w:rsidR="00D9221F" w:rsidRPr="006653CF" w:rsidRDefault="006E0659" w:rsidP="008E54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9221F" w:rsidRPr="006653CF">
        <w:rPr>
          <w:rFonts w:ascii="Times New Roman" w:hAnsi="Times New Roman" w:cs="Times New Roman"/>
          <w:sz w:val="28"/>
          <w:szCs w:val="28"/>
        </w:rPr>
        <w:t>. Дети получили опыт для осмысления и реализации творческой деятельности.</w:t>
      </w:r>
    </w:p>
    <w:p w:rsidR="00D9221F" w:rsidRPr="006653CF" w:rsidRDefault="006E0659" w:rsidP="008E54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9221F" w:rsidRPr="006653CF">
        <w:rPr>
          <w:rFonts w:ascii="Times New Roman" w:hAnsi="Times New Roman" w:cs="Times New Roman"/>
          <w:sz w:val="28"/>
          <w:szCs w:val="28"/>
        </w:rPr>
        <w:t xml:space="preserve">. </w:t>
      </w:r>
      <w:r w:rsidR="00A4321D" w:rsidRPr="006653CF">
        <w:rPr>
          <w:rFonts w:ascii="Times New Roman" w:hAnsi="Times New Roman" w:cs="Times New Roman"/>
          <w:sz w:val="28"/>
          <w:szCs w:val="28"/>
        </w:rPr>
        <w:t>Созданы условия для взаимодействия родителей, детей и педагогов.</w:t>
      </w:r>
    </w:p>
    <w:p w:rsidR="00426749" w:rsidRPr="006653CF" w:rsidRDefault="008E544C" w:rsidP="008E54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26749" w:rsidRPr="006653CF">
        <w:rPr>
          <w:rFonts w:ascii="Times New Roman" w:hAnsi="Times New Roman" w:cs="Times New Roman"/>
          <w:b/>
          <w:sz w:val="28"/>
          <w:szCs w:val="28"/>
        </w:rPr>
        <w:t xml:space="preserve">Третий этап </w:t>
      </w:r>
      <w:r w:rsidR="00A4321D" w:rsidRPr="006653CF">
        <w:rPr>
          <w:rFonts w:ascii="Times New Roman" w:hAnsi="Times New Roman" w:cs="Times New Roman"/>
          <w:b/>
          <w:sz w:val="28"/>
          <w:szCs w:val="28"/>
        </w:rPr>
        <w:t>–</w:t>
      </w:r>
      <w:r w:rsidR="00426749" w:rsidRPr="006653CF">
        <w:rPr>
          <w:rFonts w:ascii="Times New Roman" w:hAnsi="Times New Roman" w:cs="Times New Roman"/>
          <w:sz w:val="28"/>
          <w:szCs w:val="28"/>
        </w:rPr>
        <w:t xml:space="preserve"> Обобщающий</w:t>
      </w:r>
      <w:r w:rsidR="006E0659">
        <w:rPr>
          <w:rFonts w:ascii="Times New Roman" w:hAnsi="Times New Roman" w:cs="Times New Roman"/>
          <w:sz w:val="28"/>
          <w:szCs w:val="28"/>
        </w:rPr>
        <w:t xml:space="preserve"> (</w:t>
      </w:r>
      <w:r w:rsidR="00A4321D" w:rsidRPr="006653C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26749" w:rsidRPr="006653CF" w:rsidRDefault="00426749" w:rsidP="008E544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6653CF">
        <w:rPr>
          <w:rFonts w:ascii="Times New Roman" w:hAnsi="Times New Roman"/>
          <w:sz w:val="28"/>
          <w:szCs w:val="28"/>
        </w:rPr>
        <w:t>Задачи:</w:t>
      </w:r>
    </w:p>
    <w:p w:rsidR="00A4321D" w:rsidRPr="006653CF" w:rsidRDefault="008E544C" w:rsidP="008E544C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Обследовать уровень</w:t>
      </w:r>
      <w:r w:rsidR="00A4321D" w:rsidRPr="006653CF">
        <w:rPr>
          <w:rFonts w:ascii="Times New Roman" w:hAnsi="Times New Roman"/>
          <w:sz w:val="28"/>
          <w:szCs w:val="28"/>
        </w:rPr>
        <w:t xml:space="preserve"> сфо</w:t>
      </w:r>
      <w:r w:rsidR="006E0659">
        <w:rPr>
          <w:rFonts w:ascii="Times New Roman" w:hAnsi="Times New Roman"/>
          <w:sz w:val="28"/>
          <w:szCs w:val="28"/>
        </w:rPr>
        <w:t>рмированности знаний  по темам: «Лесозаготовка», «Лес – ценный ресурс», «Производство бумаги»</w:t>
      </w:r>
      <w:r w:rsidR="00A4321D" w:rsidRPr="006653CF">
        <w:rPr>
          <w:rFonts w:ascii="Times New Roman" w:hAnsi="Times New Roman"/>
          <w:sz w:val="28"/>
          <w:szCs w:val="28"/>
        </w:rPr>
        <w:t>.</w:t>
      </w:r>
    </w:p>
    <w:p w:rsidR="00E5503F" w:rsidRPr="006653CF" w:rsidRDefault="006E0659" w:rsidP="008E544C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Привлечение родителей к участию в акциях «Посади дерево» и «Сбор макулатуры».</w:t>
      </w:r>
    </w:p>
    <w:p w:rsidR="00A4321D" w:rsidRPr="006653CF" w:rsidRDefault="00E5503F" w:rsidP="008E544C">
      <w:pPr>
        <w:pStyle w:val="a3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653CF">
        <w:rPr>
          <w:rFonts w:ascii="Times New Roman" w:hAnsi="Times New Roman"/>
          <w:sz w:val="28"/>
          <w:szCs w:val="28"/>
        </w:rPr>
        <w:t>3. Организовать детс</w:t>
      </w:r>
      <w:r w:rsidR="006E0659">
        <w:rPr>
          <w:rFonts w:ascii="Times New Roman" w:hAnsi="Times New Roman"/>
          <w:sz w:val="28"/>
          <w:szCs w:val="28"/>
        </w:rPr>
        <w:t>ко-родительскую конференцию «От зеленого листочка до белого листа</w:t>
      </w:r>
      <w:r w:rsidRPr="006653CF">
        <w:rPr>
          <w:rFonts w:ascii="Times New Roman" w:hAnsi="Times New Roman"/>
          <w:sz w:val="28"/>
          <w:szCs w:val="28"/>
        </w:rPr>
        <w:t>»</w:t>
      </w:r>
      <w:r w:rsidR="00A4321D" w:rsidRPr="006653CF">
        <w:rPr>
          <w:rFonts w:ascii="Times New Roman" w:hAnsi="Times New Roman"/>
          <w:sz w:val="28"/>
          <w:szCs w:val="28"/>
        </w:rPr>
        <w:t xml:space="preserve"> </w:t>
      </w:r>
    </w:p>
    <w:p w:rsidR="00D9439E" w:rsidRPr="006653CF" w:rsidRDefault="008E544C" w:rsidP="008E544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26749" w:rsidRPr="006653CF">
        <w:rPr>
          <w:rFonts w:ascii="Times New Roman" w:hAnsi="Times New Roman" w:cs="Times New Roman"/>
          <w:b/>
          <w:sz w:val="28"/>
          <w:szCs w:val="28"/>
        </w:rPr>
        <w:t xml:space="preserve">Ожидаемый результат: </w:t>
      </w:r>
    </w:p>
    <w:p w:rsidR="00E5503F" w:rsidRPr="006653CF" w:rsidRDefault="00E5503F" w:rsidP="008E544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3CF">
        <w:rPr>
          <w:rFonts w:ascii="Times New Roman" w:hAnsi="Times New Roman" w:cs="Times New Roman"/>
          <w:sz w:val="28"/>
          <w:szCs w:val="28"/>
        </w:rPr>
        <w:t>1.Повышение уров</w:t>
      </w:r>
      <w:r w:rsidR="006E0659">
        <w:rPr>
          <w:rFonts w:ascii="Times New Roman" w:hAnsi="Times New Roman" w:cs="Times New Roman"/>
          <w:sz w:val="28"/>
          <w:szCs w:val="28"/>
        </w:rPr>
        <w:t>ня познавательной активности детей о новых профессиях и их специфике, ресурсосберегающее отношение к лесу, «Зеленому золоту» Пермского края</w:t>
      </w:r>
    </w:p>
    <w:p w:rsidR="00E5503F" w:rsidRPr="006653CF" w:rsidRDefault="006E0659" w:rsidP="008E544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Участие родителей в акциях «Посади дерево» и «Сбор макулатуры»</w:t>
      </w:r>
    </w:p>
    <w:p w:rsidR="00E5503F" w:rsidRPr="006653CF" w:rsidRDefault="00E5503F" w:rsidP="008E544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3CF">
        <w:rPr>
          <w:rFonts w:ascii="Times New Roman" w:hAnsi="Times New Roman" w:cs="Times New Roman"/>
          <w:sz w:val="28"/>
          <w:szCs w:val="28"/>
        </w:rPr>
        <w:t xml:space="preserve">3. </w:t>
      </w:r>
      <w:r w:rsidR="006E0659">
        <w:rPr>
          <w:rFonts w:ascii="Times New Roman" w:hAnsi="Times New Roman" w:cs="Times New Roman"/>
          <w:sz w:val="28"/>
          <w:szCs w:val="28"/>
        </w:rPr>
        <w:t>Проведена детско-родительская конференция «От зеленого листочка до белого листа»</w:t>
      </w:r>
    </w:p>
    <w:p w:rsidR="00426749" w:rsidRPr="006653CF" w:rsidRDefault="00426749" w:rsidP="004267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3CF">
        <w:rPr>
          <w:rFonts w:ascii="Times New Roman" w:hAnsi="Times New Roman" w:cs="Times New Roman"/>
          <w:b/>
          <w:sz w:val="28"/>
          <w:szCs w:val="28"/>
        </w:rPr>
        <w:t>Возможные риски и пути их преодоления: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426749" w:rsidRPr="006653CF" w:rsidTr="008E544C">
        <w:trPr>
          <w:trHeight w:val="447"/>
        </w:trPr>
        <w:tc>
          <w:tcPr>
            <w:tcW w:w="4785" w:type="dxa"/>
          </w:tcPr>
          <w:p w:rsidR="00426749" w:rsidRPr="006653CF" w:rsidRDefault="00426749" w:rsidP="00CF79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3CF">
              <w:rPr>
                <w:rFonts w:ascii="Times New Roman" w:hAnsi="Times New Roman" w:cs="Times New Roman"/>
                <w:b/>
                <w:sz w:val="28"/>
                <w:szCs w:val="28"/>
              </w:rPr>
              <w:t>Возможные риски</w:t>
            </w:r>
          </w:p>
        </w:tc>
        <w:tc>
          <w:tcPr>
            <w:tcW w:w="4785" w:type="dxa"/>
          </w:tcPr>
          <w:p w:rsidR="00426749" w:rsidRPr="006653CF" w:rsidRDefault="00426749" w:rsidP="00CF79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3CF">
              <w:rPr>
                <w:rFonts w:ascii="Times New Roman" w:hAnsi="Times New Roman" w:cs="Times New Roman"/>
                <w:b/>
                <w:sz w:val="28"/>
                <w:szCs w:val="28"/>
              </w:rPr>
              <w:t>Пути их преодоления</w:t>
            </w:r>
          </w:p>
        </w:tc>
      </w:tr>
      <w:tr w:rsidR="00426749" w:rsidRPr="006653CF" w:rsidTr="00CF797F">
        <w:tc>
          <w:tcPr>
            <w:tcW w:w="4785" w:type="dxa"/>
          </w:tcPr>
          <w:p w:rsidR="00426749" w:rsidRPr="006653CF" w:rsidRDefault="006E0659" w:rsidP="008E544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не смогут повлиять на эффективность произвольной регуляции поведения. </w:t>
            </w:r>
          </w:p>
        </w:tc>
        <w:tc>
          <w:tcPr>
            <w:tcW w:w="4785" w:type="dxa"/>
          </w:tcPr>
          <w:p w:rsidR="00426749" w:rsidRPr="006653CF" w:rsidRDefault="006E0659" w:rsidP="008E54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может выполнить неинтересное задание, если будет понимать, что полученные результаты принесут кому-то пользу, радость и т.п.</w:t>
            </w:r>
          </w:p>
        </w:tc>
      </w:tr>
    </w:tbl>
    <w:p w:rsidR="00426749" w:rsidRPr="006653CF" w:rsidRDefault="008E544C" w:rsidP="008A7D1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="00426749" w:rsidRPr="006653CF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426749" w:rsidRDefault="00572D7A" w:rsidP="007463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653CF">
        <w:rPr>
          <w:rFonts w:ascii="Times New Roman" w:hAnsi="Times New Roman" w:cs="Times New Roman"/>
          <w:sz w:val="28"/>
          <w:szCs w:val="28"/>
        </w:rPr>
        <w:t>Для диагностики</w:t>
      </w:r>
      <w:r w:rsidR="0084315F">
        <w:rPr>
          <w:rFonts w:ascii="Times New Roman" w:hAnsi="Times New Roman" w:cs="Times New Roman"/>
          <w:sz w:val="28"/>
          <w:szCs w:val="28"/>
        </w:rPr>
        <w:t xml:space="preserve"> выявления</w:t>
      </w:r>
      <w:r w:rsidRPr="006653CF">
        <w:rPr>
          <w:rFonts w:ascii="Times New Roman" w:hAnsi="Times New Roman" w:cs="Times New Roman"/>
          <w:sz w:val="28"/>
          <w:szCs w:val="28"/>
        </w:rPr>
        <w:t xml:space="preserve"> ур</w:t>
      </w:r>
      <w:r w:rsidR="0084315F">
        <w:rPr>
          <w:rFonts w:ascii="Times New Roman" w:hAnsi="Times New Roman" w:cs="Times New Roman"/>
          <w:sz w:val="28"/>
          <w:szCs w:val="28"/>
        </w:rPr>
        <w:t xml:space="preserve">овня знаний по ознакомлению с родным краем старших дошкольников </w:t>
      </w:r>
      <w:r w:rsidR="00716BCD">
        <w:rPr>
          <w:rFonts w:ascii="Times New Roman" w:hAnsi="Times New Roman" w:cs="Times New Roman"/>
          <w:sz w:val="28"/>
          <w:szCs w:val="28"/>
        </w:rPr>
        <w:t>использовали</w:t>
      </w:r>
      <w:r w:rsidR="0084315F">
        <w:rPr>
          <w:rFonts w:ascii="Times New Roman" w:hAnsi="Times New Roman" w:cs="Times New Roman"/>
          <w:sz w:val="28"/>
          <w:szCs w:val="28"/>
        </w:rPr>
        <w:t xml:space="preserve"> </w:t>
      </w:r>
      <w:r w:rsidR="00881206">
        <w:rPr>
          <w:rFonts w:ascii="Times New Roman" w:hAnsi="Times New Roman" w:cs="Times New Roman"/>
          <w:sz w:val="28"/>
          <w:szCs w:val="28"/>
        </w:rPr>
        <w:t xml:space="preserve"> </w:t>
      </w:r>
      <w:r w:rsidRPr="006653CF">
        <w:rPr>
          <w:rFonts w:ascii="Times New Roman" w:hAnsi="Times New Roman" w:cs="Times New Roman"/>
          <w:sz w:val="28"/>
          <w:szCs w:val="28"/>
        </w:rPr>
        <w:t>(</w:t>
      </w:r>
      <w:r w:rsidRPr="00881206">
        <w:rPr>
          <w:rFonts w:ascii="Times New Roman" w:hAnsi="Times New Roman" w:cs="Times New Roman"/>
          <w:i/>
          <w:sz w:val="28"/>
          <w:szCs w:val="28"/>
        </w:rPr>
        <w:t>Приложение 1</w:t>
      </w:r>
      <w:r w:rsidRPr="006653C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E44AC" w:rsidRPr="006653CF" w:rsidRDefault="002E44AC" w:rsidP="0074637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797F" w:rsidRDefault="00CF797F" w:rsidP="00CF797F">
      <w:pPr>
        <w:pStyle w:val="headline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6653CF">
        <w:rPr>
          <w:b/>
          <w:sz w:val="28"/>
          <w:szCs w:val="28"/>
        </w:rPr>
        <w:t>Рабочий план реализации проекта</w:t>
      </w:r>
    </w:p>
    <w:p w:rsidR="002E44AC" w:rsidRPr="006653CF" w:rsidRDefault="002E44AC" w:rsidP="00CF797F">
      <w:pPr>
        <w:pStyle w:val="headline"/>
        <w:spacing w:before="0" w:beforeAutospacing="0" w:after="0" w:afterAutospacing="0" w:line="360" w:lineRule="auto"/>
        <w:ind w:firstLine="709"/>
        <w:jc w:val="center"/>
        <w:rPr>
          <w:b/>
          <w:color w:val="92D050"/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3926"/>
        <w:gridCol w:w="1839"/>
        <w:gridCol w:w="2729"/>
      </w:tblGrid>
      <w:tr w:rsidR="00804F72" w:rsidRPr="006653CF" w:rsidTr="00942F4F">
        <w:trPr>
          <w:trHeight w:val="689"/>
        </w:trPr>
        <w:tc>
          <w:tcPr>
            <w:tcW w:w="805" w:type="dxa"/>
          </w:tcPr>
          <w:p w:rsidR="00CF797F" w:rsidRPr="008E544C" w:rsidRDefault="00CF797F" w:rsidP="008E544C">
            <w:pPr>
              <w:pStyle w:val="headline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8E544C">
              <w:rPr>
                <w:b/>
              </w:rPr>
              <w:t>Этап</w:t>
            </w:r>
          </w:p>
        </w:tc>
        <w:tc>
          <w:tcPr>
            <w:tcW w:w="4318" w:type="dxa"/>
          </w:tcPr>
          <w:p w:rsidR="00CF797F" w:rsidRPr="008E544C" w:rsidRDefault="00CF797F" w:rsidP="008E544C">
            <w:pPr>
              <w:pStyle w:val="headline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8E544C">
              <w:rPr>
                <w:b/>
              </w:rPr>
              <w:t>Действие, мероприятие</w:t>
            </w:r>
          </w:p>
        </w:tc>
        <w:tc>
          <w:tcPr>
            <w:tcW w:w="1367" w:type="dxa"/>
          </w:tcPr>
          <w:p w:rsidR="00CF797F" w:rsidRPr="008E544C" w:rsidRDefault="00CF797F" w:rsidP="008E544C">
            <w:pPr>
              <w:pStyle w:val="headline"/>
              <w:spacing w:before="0" w:beforeAutospacing="0" w:after="0" w:afterAutospacing="0"/>
              <w:jc w:val="center"/>
              <w:rPr>
                <w:b/>
              </w:rPr>
            </w:pPr>
            <w:r w:rsidRPr="008E544C">
              <w:rPr>
                <w:b/>
              </w:rPr>
              <w:t>Участники, ответственные</w:t>
            </w:r>
          </w:p>
        </w:tc>
        <w:tc>
          <w:tcPr>
            <w:tcW w:w="2798" w:type="dxa"/>
          </w:tcPr>
          <w:p w:rsidR="00CF797F" w:rsidRPr="008E544C" w:rsidRDefault="00CF797F" w:rsidP="008E544C">
            <w:pPr>
              <w:pStyle w:val="headline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8E544C">
              <w:rPr>
                <w:b/>
              </w:rPr>
              <w:t>Результат</w:t>
            </w:r>
          </w:p>
        </w:tc>
      </w:tr>
      <w:tr w:rsidR="00804F72" w:rsidRPr="008E544C" w:rsidTr="00942F4F">
        <w:tc>
          <w:tcPr>
            <w:tcW w:w="805" w:type="dxa"/>
            <w:vMerge w:val="restart"/>
          </w:tcPr>
          <w:p w:rsidR="009117C2" w:rsidRPr="008E544C" w:rsidRDefault="009117C2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8E544C">
              <w:rPr>
                <w:b/>
              </w:rPr>
              <w:t>1 этап</w:t>
            </w:r>
          </w:p>
        </w:tc>
        <w:tc>
          <w:tcPr>
            <w:tcW w:w="4318" w:type="dxa"/>
          </w:tcPr>
          <w:p w:rsidR="009117C2" w:rsidRPr="008E544C" w:rsidRDefault="009117C2" w:rsidP="008E544C">
            <w:pPr>
              <w:numPr>
                <w:ilvl w:val="0"/>
                <w:numId w:val="6"/>
              </w:numPr>
              <w:tabs>
                <w:tab w:val="left" w:pos="189"/>
              </w:tabs>
              <w:spacing w:after="0" w:line="360" w:lineRule="auto"/>
              <w:ind w:left="-95" w:firstLine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E544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и анализ методической литературы;                                                 </w:t>
            </w:r>
          </w:p>
        </w:tc>
        <w:tc>
          <w:tcPr>
            <w:tcW w:w="1367" w:type="dxa"/>
          </w:tcPr>
          <w:p w:rsidR="009117C2" w:rsidRPr="008E544C" w:rsidRDefault="009117C2" w:rsidP="00CF797F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Воспитатель группы</w:t>
            </w:r>
          </w:p>
        </w:tc>
        <w:tc>
          <w:tcPr>
            <w:tcW w:w="2798" w:type="dxa"/>
          </w:tcPr>
          <w:p w:rsidR="009117C2" w:rsidRPr="008E544C" w:rsidRDefault="009117C2" w:rsidP="00CF797F">
            <w:pPr>
              <w:pStyle w:val="headline"/>
              <w:spacing w:before="0" w:beforeAutospacing="0" w:after="0" w:afterAutospacing="0"/>
              <w:jc w:val="both"/>
            </w:pPr>
            <w:r w:rsidRPr="008E544C">
              <w:t xml:space="preserve">Овладение методическими знаниями </w:t>
            </w:r>
          </w:p>
        </w:tc>
      </w:tr>
      <w:tr w:rsidR="00804F72" w:rsidRPr="008E544C" w:rsidTr="00942F4F">
        <w:tc>
          <w:tcPr>
            <w:tcW w:w="805" w:type="dxa"/>
            <w:vMerge/>
          </w:tcPr>
          <w:p w:rsidR="009117C2" w:rsidRPr="008E544C" w:rsidRDefault="009117C2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</w:tc>
        <w:tc>
          <w:tcPr>
            <w:tcW w:w="4318" w:type="dxa"/>
          </w:tcPr>
          <w:p w:rsidR="009117C2" w:rsidRPr="008E544C" w:rsidRDefault="009117C2" w:rsidP="008E544C">
            <w:pPr>
              <w:numPr>
                <w:ilvl w:val="0"/>
                <w:numId w:val="6"/>
              </w:numPr>
              <w:tabs>
                <w:tab w:val="left" w:pos="189"/>
              </w:tabs>
              <w:spacing w:after="0" w:line="360" w:lineRule="auto"/>
              <w:ind w:left="-95" w:firstLine="95"/>
              <w:rPr>
                <w:rFonts w:ascii="Times New Roman" w:hAnsi="Times New Roman" w:cs="Times New Roman"/>
                <w:sz w:val="24"/>
                <w:szCs w:val="24"/>
              </w:rPr>
            </w:pPr>
            <w:r w:rsidRPr="008E544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E0659">
              <w:rPr>
                <w:rFonts w:ascii="Times New Roman" w:hAnsi="Times New Roman" w:cs="Times New Roman"/>
                <w:sz w:val="24"/>
                <w:szCs w:val="24"/>
              </w:rPr>
              <w:t>еседа «Зеленое золото</w:t>
            </w:r>
            <w:r w:rsidRPr="008E544C">
              <w:rPr>
                <w:rFonts w:ascii="Times New Roman" w:hAnsi="Times New Roman" w:cs="Times New Roman"/>
                <w:sz w:val="24"/>
                <w:szCs w:val="24"/>
              </w:rPr>
              <w:t>» с рассматриванием карты Пермского края</w:t>
            </w:r>
          </w:p>
        </w:tc>
        <w:tc>
          <w:tcPr>
            <w:tcW w:w="1367" w:type="dxa"/>
          </w:tcPr>
          <w:p w:rsidR="009117C2" w:rsidRPr="008E544C" w:rsidRDefault="009117C2" w:rsidP="00CF797F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Дети, воспитатель</w:t>
            </w:r>
          </w:p>
        </w:tc>
        <w:tc>
          <w:tcPr>
            <w:tcW w:w="2798" w:type="dxa"/>
          </w:tcPr>
          <w:p w:rsidR="009117C2" w:rsidRPr="008E544C" w:rsidRDefault="009117C2" w:rsidP="00CF797F">
            <w:pPr>
              <w:pStyle w:val="headline"/>
              <w:spacing w:before="0" w:beforeAutospacing="0" w:after="0" w:afterAutospacing="0"/>
              <w:jc w:val="both"/>
            </w:pPr>
            <w:r w:rsidRPr="008E544C">
              <w:t xml:space="preserve">Заинтересованность детей </w:t>
            </w:r>
          </w:p>
        </w:tc>
      </w:tr>
      <w:tr w:rsidR="00804F72" w:rsidRPr="008E544C" w:rsidTr="00942F4F">
        <w:tc>
          <w:tcPr>
            <w:tcW w:w="805" w:type="dxa"/>
            <w:vMerge/>
          </w:tcPr>
          <w:p w:rsidR="009117C2" w:rsidRPr="008E544C" w:rsidRDefault="009117C2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</w:tc>
        <w:tc>
          <w:tcPr>
            <w:tcW w:w="4318" w:type="dxa"/>
          </w:tcPr>
          <w:p w:rsidR="006E0659" w:rsidRDefault="009117C2" w:rsidP="002E44AC">
            <w:pPr>
              <w:pStyle w:val="headline"/>
              <w:numPr>
                <w:ilvl w:val="0"/>
                <w:numId w:val="6"/>
              </w:numPr>
              <w:spacing w:after="0" w:line="360" w:lineRule="auto"/>
              <w:ind w:left="47" w:firstLine="0"/>
              <w:jc w:val="both"/>
            </w:pPr>
            <w:r w:rsidRPr="008E544C">
              <w:t>Пополнение центра</w:t>
            </w:r>
            <w:r w:rsidR="008E544C" w:rsidRPr="008E544C">
              <w:t xml:space="preserve"> </w:t>
            </w:r>
            <w:r w:rsidRPr="008E544C">
              <w:t xml:space="preserve">    </w:t>
            </w:r>
            <w:proofErr w:type="gramStart"/>
            <w:r w:rsidRPr="008E544C">
              <w:t xml:space="preserve">   «</w:t>
            </w:r>
            <w:proofErr w:type="gramEnd"/>
            <w:r w:rsidRPr="008E544C">
              <w:t>Мой Пермский край»</w:t>
            </w:r>
            <w:r w:rsidR="002E44AC">
              <w:t xml:space="preserve"> </w:t>
            </w:r>
            <w:r w:rsidRPr="008E544C">
              <w:t>(карта Пермского края, на которой обозначены крупные реки</w:t>
            </w:r>
            <w:r w:rsidR="006E0659">
              <w:t xml:space="preserve">, лесные массивы, заповедники  и города). </w:t>
            </w:r>
            <w:r w:rsidRPr="008E544C">
              <w:t>альб</w:t>
            </w:r>
            <w:r w:rsidR="006E0659">
              <w:t>омы: «Наша Кама и ее берега</w:t>
            </w:r>
            <w:r w:rsidRPr="008E544C">
              <w:t>», «Прир</w:t>
            </w:r>
            <w:r w:rsidR="002E44AC">
              <w:t>одный и животный мир Прикамья»,</w:t>
            </w:r>
            <w:r w:rsidR="006E0659">
              <w:t xml:space="preserve"> «</w:t>
            </w:r>
            <w:r w:rsidRPr="008E544C">
              <w:t>Березники»,</w:t>
            </w:r>
            <w:r w:rsidR="006E0659">
              <w:t xml:space="preserve"> «Соликамск», тематические альбомы «Деревянная игрушка</w:t>
            </w:r>
            <w:r w:rsidRPr="008E544C">
              <w:t>»</w:t>
            </w:r>
            <w:r w:rsidR="006E0659">
              <w:t xml:space="preserve">, «Деревянная посуда», «Деревянная мебель» </w:t>
            </w:r>
          </w:p>
          <w:p w:rsidR="006F0325" w:rsidRDefault="006E0659" w:rsidP="006F0325">
            <w:pPr>
              <w:pStyle w:val="headline"/>
              <w:spacing w:after="0" w:line="360" w:lineRule="auto"/>
              <w:ind w:left="47"/>
              <w:jc w:val="both"/>
            </w:pPr>
            <w:r>
              <w:t>«Породы дерева».</w:t>
            </w:r>
          </w:p>
          <w:p w:rsidR="006F0325" w:rsidRDefault="006F0325" w:rsidP="006F0325">
            <w:pPr>
              <w:pStyle w:val="headline"/>
              <w:spacing w:after="0" w:line="360" w:lineRule="auto"/>
              <w:ind w:left="47"/>
              <w:jc w:val="both"/>
            </w:pPr>
            <w:r>
              <w:t xml:space="preserve">Игровая </w:t>
            </w:r>
            <w:r w:rsidR="00A2071C">
              <w:t>деятельность</w:t>
            </w:r>
            <w:r>
              <w:t xml:space="preserve">: </w:t>
            </w:r>
          </w:p>
          <w:p w:rsidR="009117C2" w:rsidRDefault="006F0325" w:rsidP="006E0659">
            <w:pPr>
              <w:pStyle w:val="headline"/>
              <w:spacing w:after="0" w:line="360" w:lineRule="auto"/>
              <w:ind w:left="47"/>
              <w:jc w:val="both"/>
            </w:pPr>
            <w:r>
              <w:t>дидактические</w:t>
            </w:r>
            <w:r w:rsidR="006E0659">
              <w:t xml:space="preserve"> игры «С </w:t>
            </w:r>
            <w:proofErr w:type="gramStart"/>
            <w:r w:rsidR="006E0659">
              <w:t>какой  ветки</w:t>
            </w:r>
            <w:proofErr w:type="gramEnd"/>
            <w:r w:rsidR="006E0659">
              <w:t xml:space="preserve"> детки?», «Что делают из дерева?»</w:t>
            </w:r>
            <w:r w:rsidR="00716BCD">
              <w:t xml:space="preserve"> «Деревья и кустарники»</w:t>
            </w:r>
            <w:r w:rsidR="006E0659">
              <w:t xml:space="preserve">; игра-путешествие «Мини-музей </w:t>
            </w:r>
            <w:r w:rsidR="006E0659">
              <w:lastRenderedPageBreak/>
              <w:t>деревянной игрушки»</w:t>
            </w:r>
          </w:p>
          <w:p w:rsidR="006E0659" w:rsidRPr="008E544C" w:rsidRDefault="006E0659" w:rsidP="006E0659">
            <w:pPr>
              <w:pStyle w:val="headline"/>
              <w:spacing w:after="0" w:line="360" w:lineRule="auto"/>
              <w:ind w:left="47"/>
              <w:jc w:val="both"/>
            </w:pPr>
          </w:p>
        </w:tc>
        <w:tc>
          <w:tcPr>
            <w:tcW w:w="1367" w:type="dxa"/>
          </w:tcPr>
          <w:p w:rsidR="009117C2" w:rsidRPr="008E544C" w:rsidRDefault="00AD306F" w:rsidP="00CF797F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lastRenderedPageBreak/>
              <w:t>Воспит</w:t>
            </w:r>
            <w:r w:rsidR="00434D63" w:rsidRPr="008E544C">
              <w:t>а</w:t>
            </w:r>
            <w:r w:rsidRPr="008E544C">
              <w:t>тель</w:t>
            </w:r>
          </w:p>
        </w:tc>
        <w:tc>
          <w:tcPr>
            <w:tcW w:w="2798" w:type="dxa"/>
          </w:tcPr>
          <w:p w:rsidR="009117C2" w:rsidRPr="008E544C" w:rsidRDefault="009117C2" w:rsidP="00CF797F">
            <w:pPr>
              <w:pStyle w:val="headline"/>
              <w:spacing w:before="0" w:beforeAutospacing="0" w:after="0" w:afterAutospacing="0"/>
              <w:jc w:val="both"/>
            </w:pPr>
            <w:r w:rsidRPr="008E544C">
              <w:t>Заинтересованность детей</w:t>
            </w:r>
          </w:p>
        </w:tc>
      </w:tr>
      <w:tr w:rsidR="00804F72" w:rsidRPr="008E544C" w:rsidTr="00942F4F">
        <w:trPr>
          <w:trHeight w:val="2375"/>
        </w:trPr>
        <w:tc>
          <w:tcPr>
            <w:tcW w:w="805" w:type="dxa"/>
            <w:vMerge/>
          </w:tcPr>
          <w:p w:rsidR="00BA516E" w:rsidRPr="008E544C" w:rsidRDefault="00BA516E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</w:tc>
        <w:tc>
          <w:tcPr>
            <w:tcW w:w="4318" w:type="dxa"/>
          </w:tcPr>
          <w:p w:rsidR="00BA516E" w:rsidRPr="008E544C" w:rsidRDefault="00BA516E" w:rsidP="008E54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44C">
              <w:rPr>
                <w:rFonts w:ascii="Times New Roman" w:hAnsi="Times New Roman" w:cs="Times New Roman"/>
                <w:sz w:val="24"/>
                <w:szCs w:val="24"/>
              </w:rPr>
              <w:t>4. Создание картоте</w:t>
            </w:r>
            <w:r w:rsidR="006E0659">
              <w:rPr>
                <w:rFonts w:ascii="Times New Roman" w:hAnsi="Times New Roman" w:cs="Times New Roman"/>
                <w:sz w:val="24"/>
                <w:szCs w:val="24"/>
              </w:rPr>
              <w:t>к стихов и загадок о деревьях</w:t>
            </w:r>
          </w:p>
        </w:tc>
        <w:tc>
          <w:tcPr>
            <w:tcW w:w="1367" w:type="dxa"/>
          </w:tcPr>
          <w:p w:rsidR="00BA516E" w:rsidRPr="008E544C" w:rsidRDefault="00BA516E" w:rsidP="00CF797F">
            <w:pPr>
              <w:pStyle w:val="headline"/>
              <w:spacing w:after="0" w:line="360" w:lineRule="auto"/>
              <w:jc w:val="both"/>
            </w:pPr>
            <w:r w:rsidRPr="008E544C">
              <w:t>Воспитатель</w:t>
            </w:r>
          </w:p>
        </w:tc>
        <w:tc>
          <w:tcPr>
            <w:tcW w:w="2798" w:type="dxa"/>
          </w:tcPr>
          <w:p w:rsidR="00BA516E" w:rsidRPr="008E544C" w:rsidRDefault="00BA516E" w:rsidP="008E544C">
            <w:pPr>
              <w:pStyle w:val="headline"/>
              <w:spacing w:after="0" w:line="360" w:lineRule="auto"/>
              <w:jc w:val="both"/>
            </w:pPr>
            <w:r w:rsidRPr="008E544C">
              <w:t>Повысить познавательную активность у детей.</w:t>
            </w:r>
          </w:p>
        </w:tc>
      </w:tr>
      <w:tr w:rsidR="008E544C" w:rsidRPr="008E544C" w:rsidTr="00942F4F">
        <w:trPr>
          <w:trHeight w:val="2129"/>
        </w:trPr>
        <w:tc>
          <w:tcPr>
            <w:tcW w:w="805" w:type="dxa"/>
            <w:vMerge/>
          </w:tcPr>
          <w:p w:rsidR="008E544C" w:rsidRPr="008E544C" w:rsidRDefault="008E544C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</w:tc>
        <w:tc>
          <w:tcPr>
            <w:tcW w:w="4318" w:type="dxa"/>
          </w:tcPr>
          <w:p w:rsidR="008E544C" w:rsidRPr="008E544C" w:rsidRDefault="008E544C" w:rsidP="008E54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44C">
              <w:rPr>
                <w:rFonts w:ascii="Times New Roman" w:hAnsi="Times New Roman" w:cs="Times New Roman"/>
                <w:sz w:val="24"/>
                <w:szCs w:val="24"/>
              </w:rPr>
              <w:t>5. Обсуждение проекта с родителями детей, их помощь в реализации проекта.</w:t>
            </w:r>
          </w:p>
        </w:tc>
        <w:tc>
          <w:tcPr>
            <w:tcW w:w="1367" w:type="dxa"/>
          </w:tcPr>
          <w:p w:rsidR="008E544C" w:rsidRPr="008E544C" w:rsidRDefault="008E544C" w:rsidP="00CF797F">
            <w:pPr>
              <w:pStyle w:val="headline"/>
              <w:spacing w:after="0" w:line="360" w:lineRule="auto"/>
              <w:jc w:val="both"/>
            </w:pPr>
            <w:r w:rsidRPr="008E544C">
              <w:t xml:space="preserve">Дети, воспитатели, родители </w:t>
            </w:r>
          </w:p>
          <w:p w:rsidR="008E544C" w:rsidRPr="008E544C" w:rsidRDefault="008E544C" w:rsidP="00CF797F">
            <w:pPr>
              <w:pStyle w:val="headline"/>
              <w:spacing w:after="0"/>
              <w:jc w:val="both"/>
            </w:pPr>
          </w:p>
        </w:tc>
        <w:tc>
          <w:tcPr>
            <w:tcW w:w="2798" w:type="dxa"/>
          </w:tcPr>
          <w:p w:rsidR="008E544C" w:rsidRPr="008E544C" w:rsidRDefault="008E544C" w:rsidP="008E544C">
            <w:pPr>
              <w:pStyle w:val="headline"/>
              <w:spacing w:after="0" w:line="360" w:lineRule="auto"/>
              <w:jc w:val="both"/>
            </w:pPr>
            <w:r w:rsidRPr="008E544C">
              <w:t>Обмен информацией, подготовка презентаций: «Почему так река называется», «Как появилась Кама»</w:t>
            </w:r>
          </w:p>
        </w:tc>
      </w:tr>
      <w:tr w:rsidR="007603E8" w:rsidRPr="008E544C" w:rsidTr="00942F4F">
        <w:trPr>
          <w:trHeight w:val="1703"/>
        </w:trPr>
        <w:tc>
          <w:tcPr>
            <w:tcW w:w="805" w:type="dxa"/>
            <w:vMerge w:val="restart"/>
          </w:tcPr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8E544C">
              <w:rPr>
                <w:b/>
              </w:rPr>
              <w:t>2 этап</w:t>
            </w: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  <w:p w:rsidR="007603E8" w:rsidRPr="008E544C" w:rsidRDefault="007603E8" w:rsidP="00CF797F">
            <w:pPr>
              <w:pStyle w:val="headline"/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318" w:type="dxa"/>
          </w:tcPr>
          <w:p w:rsidR="007603E8" w:rsidRPr="008E544C" w:rsidRDefault="00716BCD" w:rsidP="008E544C">
            <w:pPr>
              <w:pStyle w:val="a3"/>
              <w:numPr>
                <w:ilvl w:val="0"/>
                <w:numId w:val="7"/>
              </w:numPr>
              <w:ind w:left="0" w:firstLine="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Дидактическая игра</w:t>
            </w:r>
          </w:p>
          <w:p w:rsidR="007603E8" w:rsidRPr="008E544C" w:rsidRDefault="006E0659" w:rsidP="008E544C">
            <w:pPr>
              <w:pStyle w:val="a3"/>
              <w:ind w:firstLine="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«Лесозаготовка</w:t>
            </w:r>
            <w:r w:rsidR="007603E8" w:rsidRPr="008E544C">
              <w:rPr>
                <w:rFonts w:ascii="Times New Roman" w:hAnsi="Times New Roman"/>
                <w:sz w:val="24"/>
                <w:szCs w:val="24"/>
              </w:rPr>
              <w:t>»</w:t>
            </w:r>
            <w:r w:rsidR="00A20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071C" w:rsidRPr="00A2071C">
              <w:rPr>
                <w:rFonts w:ascii="Times New Roman" w:hAnsi="Times New Roman"/>
                <w:i/>
                <w:sz w:val="24"/>
                <w:szCs w:val="24"/>
              </w:rPr>
              <w:t>(Приложение 3</w:t>
            </w:r>
            <w:r w:rsidR="00A2071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603E8" w:rsidRPr="008E544C" w:rsidRDefault="007603E8" w:rsidP="008E544C">
            <w:pPr>
              <w:ind w:firstLine="47"/>
              <w:rPr>
                <w:sz w:val="24"/>
                <w:szCs w:val="24"/>
              </w:rPr>
            </w:pPr>
          </w:p>
          <w:p w:rsidR="007603E8" w:rsidRPr="008E544C" w:rsidRDefault="007603E8" w:rsidP="00482302">
            <w:pPr>
              <w:ind w:left="720"/>
              <w:rPr>
                <w:sz w:val="24"/>
                <w:szCs w:val="24"/>
              </w:rPr>
            </w:pPr>
          </w:p>
          <w:p w:rsidR="007603E8" w:rsidRPr="008E544C" w:rsidRDefault="007603E8" w:rsidP="00482302">
            <w:pPr>
              <w:ind w:left="720"/>
              <w:rPr>
                <w:sz w:val="24"/>
                <w:szCs w:val="24"/>
              </w:rPr>
            </w:pPr>
          </w:p>
          <w:p w:rsidR="007603E8" w:rsidRPr="008E544C" w:rsidRDefault="007603E8" w:rsidP="00482302">
            <w:pPr>
              <w:ind w:left="720"/>
              <w:rPr>
                <w:sz w:val="24"/>
                <w:szCs w:val="24"/>
              </w:rPr>
            </w:pPr>
          </w:p>
          <w:p w:rsidR="006E0659" w:rsidRDefault="006E0659" w:rsidP="008E544C">
            <w:pPr>
              <w:spacing w:after="0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659" w:rsidRDefault="006E0659" w:rsidP="008E544C">
            <w:pPr>
              <w:spacing w:after="0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3E8" w:rsidRPr="006E0659" w:rsidRDefault="006E0659" w:rsidP="006E0659">
            <w:pPr>
              <w:spacing w:after="0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2.Лепбук «Лесные профессии»</w:t>
            </w:r>
          </w:p>
          <w:p w:rsidR="007603E8" w:rsidRDefault="007603E8" w:rsidP="00482302">
            <w:pPr>
              <w:pStyle w:val="a4"/>
              <w:ind w:left="737"/>
            </w:pPr>
          </w:p>
          <w:p w:rsidR="006E0659" w:rsidRDefault="006E0659" w:rsidP="00482302">
            <w:pPr>
              <w:pStyle w:val="a4"/>
              <w:ind w:left="737"/>
            </w:pPr>
          </w:p>
          <w:p w:rsidR="006E0659" w:rsidRDefault="006E0659" w:rsidP="00482302">
            <w:pPr>
              <w:pStyle w:val="a4"/>
              <w:ind w:left="737"/>
            </w:pPr>
          </w:p>
          <w:p w:rsidR="006E0659" w:rsidRDefault="006E0659" w:rsidP="00482302">
            <w:pPr>
              <w:pStyle w:val="a4"/>
              <w:ind w:left="737"/>
            </w:pPr>
          </w:p>
          <w:p w:rsidR="006E0659" w:rsidRDefault="006E0659" w:rsidP="00482302">
            <w:pPr>
              <w:pStyle w:val="a4"/>
              <w:ind w:left="737"/>
            </w:pPr>
          </w:p>
          <w:p w:rsidR="006E0659" w:rsidRPr="008E544C" w:rsidRDefault="001D529D" w:rsidP="001D529D">
            <w:r>
              <w:rPr>
                <w:rFonts w:ascii="Times New Roman" w:hAnsi="Times New Roman" w:cs="Times New Roman"/>
              </w:rPr>
              <w:t>3.</w:t>
            </w:r>
            <w:r w:rsidR="006E0659" w:rsidRPr="001D529D">
              <w:rPr>
                <w:rFonts w:ascii="Times New Roman" w:hAnsi="Times New Roman" w:cs="Times New Roman"/>
              </w:rPr>
              <w:t>Опытно-экспериментальная деятельность (установление возраста</w:t>
            </w:r>
            <w:r w:rsidR="006E0659">
              <w:t xml:space="preserve"> </w:t>
            </w:r>
            <w:r w:rsidR="006E0659" w:rsidRPr="001D529D">
              <w:rPr>
                <w:rFonts w:ascii="Times New Roman" w:hAnsi="Times New Roman" w:cs="Times New Roman"/>
              </w:rPr>
              <w:t>дерева</w:t>
            </w:r>
            <w:r w:rsidR="00716BCD">
              <w:rPr>
                <w:rFonts w:ascii="Times New Roman" w:hAnsi="Times New Roman" w:cs="Times New Roman"/>
              </w:rPr>
              <w:t>, «посади дерево</w:t>
            </w:r>
            <w:proofErr w:type="gramStart"/>
            <w:r w:rsidR="00716BCD">
              <w:rPr>
                <w:rFonts w:ascii="Times New Roman" w:hAnsi="Times New Roman" w:cs="Times New Roman"/>
              </w:rPr>
              <w:t xml:space="preserve">» </w:t>
            </w:r>
            <w:r w:rsidR="006E0659" w:rsidRPr="001D529D">
              <w:rPr>
                <w:rFonts w:ascii="Times New Roman" w:hAnsi="Times New Roman" w:cs="Times New Roman"/>
              </w:rPr>
              <w:t>)</w:t>
            </w:r>
            <w:proofErr w:type="gramEnd"/>
            <w:r w:rsidR="006E0659" w:rsidRPr="001D529D">
              <w:rPr>
                <w:rFonts w:ascii="Times New Roman" w:hAnsi="Times New Roman" w:cs="Times New Roman"/>
              </w:rPr>
              <w:t xml:space="preserve"> и перцептивные действия  с листьями деревьев </w:t>
            </w:r>
            <w:r w:rsidR="00A2071C">
              <w:rPr>
                <w:rFonts w:ascii="Times New Roman" w:hAnsi="Times New Roman" w:cs="Times New Roman"/>
              </w:rPr>
              <w:t>(</w:t>
            </w:r>
            <w:r w:rsidR="00A2071C" w:rsidRPr="00A2071C">
              <w:rPr>
                <w:rFonts w:ascii="Times New Roman" w:hAnsi="Times New Roman" w:cs="Times New Roman"/>
                <w:i/>
              </w:rPr>
              <w:t>Приложение 4)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 xml:space="preserve">Дети, воспитатель, </w:t>
            </w:r>
          </w:p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</w:p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</w:p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</w:p>
          <w:p w:rsidR="007603E8" w:rsidRPr="008E544C" w:rsidRDefault="007603E8" w:rsidP="002E44AC">
            <w:pPr>
              <w:pStyle w:val="headline"/>
              <w:spacing w:after="0" w:line="360" w:lineRule="auto"/>
              <w:jc w:val="center"/>
            </w:pPr>
          </w:p>
          <w:p w:rsidR="007603E8" w:rsidRPr="008E544C" w:rsidRDefault="007603E8" w:rsidP="002E44AC">
            <w:pPr>
              <w:pStyle w:val="headline"/>
              <w:spacing w:after="0" w:line="360" w:lineRule="auto"/>
            </w:pPr>
            <w:r w:rsidRPr="008E544C">
              <w:t>Дети, воспитатели, родители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:rsidR="007603E8" w:rsidRPr="008E544C" w:rsidRDefault="006E0659" w:rsidP="002E44AC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="007603E8" w:rsidRPr="008E5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первичных представлени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о лесозаготовительной  промышленности Пермского</w:t>
            </w:r>
            <w:r w:rsidR="007603E8" w:rsidRPr="008E5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Расширяются представления детей о породах деревьев, которые подлежат лесозаготовке и целях лесозаготовки</w:t>
            </w:r>
          </w:p>
          <w:p w:rsidR="007603E8" w:rsidRPr="008E544C" w:rsidRDefault="006E0659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>
              <w:t>Получение практических знаний, заполнение фиксационной карты.</w:t>
            </w:r>
          </w:p>
        </w:tc>
      </w:tr>
      <w:tr w:rsidR="007603E8" w:rsidRPr="008E544C" w:rsidTr="00942F4F">
        <w:trPr>
          <w:trHeight w:val="1435"/>
        </w:trPr>
        <w:tc>
          <w:tcPr>
            <w:tcW w:w="805" w:type="dxa"/>
            <w:vMerge/>
          </w:tcPr>
          <w:p w:rsidR="007603E8" w:rsidRPr="008E544C" w:rsidRDefault="007603E8" w:rsidP="002E44AC">
            <w:pPr>
              <w:pStyle w:val="headline"/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318" w:type="dxa"/>
          </w:tcPr>
          <w:p w:rsidR="007603E8" w:rsidRPr="008E544C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2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659">
              <w:rPr>
                <w:rFonts w:ascii="Times New Roman" w:hAnsi="Times New Roman" w:cs="Times New Roman"/>
                <w:sz w:val="24"/>
                <w:szCs w:val="24"/>
              </w:rPr>
              <w:t>Кроссворды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603E8" w:rsidRPr="008E544C" w:rsidRDefault="008A5DE4" w:rsidP="002E44AC">
            <w:pPr>
              <w:pStyle w:val="headline"/>
              <w:spacing w:after="0" w:line="360" w:lineRule="auto"/>
              <w:jc w:val="both"/>
            </w:pPr>
            <w:r w:rsidRPr="008E544C">
              <w:t>Дети, воспитатели,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:rsidR="007603E8" w:rsidRPr="002E44AC" w:rsidRDefault="002E44AC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>
              <w:t xml:space="preserve"> </w:t>
            </w:r>
            <w:r w:rsidR="006E0659">
              <w:t>Р</w:t>
            </w:r>
            <w:r w:rsidR="007603E8" w:rsidRPr="008E544C">
              <w:t>азвитие познавательной активности детей.</w:t>
            </w:r>
          </w:p>
        </w:tc>
      </w:tr>
      <w:tr w:rsidR="007603E8" w:rsidRPr="008E544C" w:rsidTr="00942F4F">
        <w:trPr>
          <w:trHeight w:val="989"/>
        </w:trPr>
        <w:tc>
          <w:tcPr>
            <w:tcW w:w="805" w:type="dxa"/>
            <w:vMerge/>
          </w:tcPr>
          <w:p w:rsidR="007603E8" w:rsidRPr="008E544C" w:rsidRDefault="007603E8" w:rsidP="002E44AC">
            <w:pPr>
              <w:pStyle w:val="headline"/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318" w:type="dxa"/>
          </w:tcPr>
          <w:p w:rsidR="007603E8" w:rsidRPr="008E544C" w:rsidRDefault="001D529D" w:rsidP="002E44AC">
            <w:pPr>
              <w:spacing w:line="360" w:lineRule="auto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603E8" w:rsidRPr="008E5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0659">
              <w:rPr>
                <w:rFonts w:ascii="Times New Roman" w:hAnsi="Times New Roman" w:cs="Times New Roman"/>
                <w:sz w:val="24"/>
                <w:szCs w:val="24"/>
              </w:rPr>
              <w:t>Прохождение экологической тропы детского сада</w:t>
            </w:r>
          </w:p>
        </w:tc>
        <w:tc>
          <w:tcPr>
            <w:tcW w:w="1367" w:type="dxa"/>
            <w:tcBorders>
              <w:right w:val="single" w:sz="4" w:space="0" w:color="auto"/>
            </w:tcBorders>
          </w:tcPr>
          <w:p w:rsidR="007603E8" w:rsidRPr="008E544C" w:rsidRDefault="008A5DE4" w:rsidP="002E44AC">
            <w:pPr>
              <w:pStyle w:val="headline"/>
              <w:spacing w:after="0" w:line="360" w:lineRule="auto"/>
              <w:jc w:val="both"/>
            </w:pPr>
            <w:r w:rsidRPr="008E544C">
              <w:t>Дети, воспитатели,</w:t>
            </w:r>
          </w:p>
        </w:tc>
        <w:tc>
          <w:tcPr>
            <w:tcW w:w="2798" w:type="dxa"/>
            <w:tcBorders>
              <w:left w:val="single" w:sz="4" w:space="0" w:color="auto"/>
            </w:tcBorders>
          </w:tcPr>
          <w:p w:rsidR="007603E8" w:rsidRPr="008E544C" w:rsidRDefault="006E0659" w:rsidP="008A5DE4">
            <w:pPr>
              <w:pStyle w:val="headline"/>
              <w:spacing w:after="0" w:line="360" w:lineRule="auto"/>
              <w:jc w:val="both"/>
            </w:pPr>
            <w:r>
              <w:t>Уточнить представления  о некоторых представителях</w:t>
            </w:r>
            <w:r w:rsidR="008A5DE4">
              <w:t xml:space="preserve"> </w:t>
            </w:r>
            <w:r>
              <w:t xml:space="preserve">растительного мира </w:t>
            </w:r>
            <w:r w:rsidR="008A5DE4">
              <w:t>Пермского края</w:t>
            </w:r>
          </w:p>
        </w:tc>
      </w:tr>
      <w:tr w:rsidR="007603E8" w:rsidRPr="008E544C" w:rsidTr="00942F4F">
        <w:trPr>
          <w:trHeight w:val="2238"/>
        </w:trPr>
        <w:tc>
          <w:tcPr>
            <w:tcW w:w="805" w:type="dxa"/>
            <w:vMerge/>
          </w:tcPr>
          <w:p w:rsidR="007603E8" w:rsidRPr="008E544C" w:rsidRDefault="007603E8" w:rsidP="002E44AC">
            <w:pPr>
              <w:pStyle w:val="headline"/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318" w:type="dxa"/>
          </w:tcPr>
          <w:p w:rsidR="007603E8" w:rsidRPr="008E544C" w:rsidRDefault="001D529D" w:rsidP="002E44AC">
            <w:pPr>
              <w:spacing w:line="360" w:lineRule="auto"/>
              <w:ind w:left="-95"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4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03E8" w:rsidRPr="008E54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E0659">
              <w:rPr>
                <w:rFonts w:ascii="Times New Roman" w:hAnsi="Times New Roman" w:cs="Times New Roman"/>
                <w:sz w:val="24"/>
                <w:szCs w:val="24"/>
              </w:rPr>
              <w:t xml:space="preserve">Десять заповедей друзей леса. Составлены ученым-экологом Франко </w:t>
            </w:r>
            <w:proofErr w:type="spellStart"/>
            <w:r w:rsidR="006E0659">
              <w:rPr>
                <w:rFonts w:ascii="Times New Roman" w:hAnsi="Times New Roman" w:cs="Times New Roman"/>
                <w:sz w:val="24"/>
                <w:szCs w:val="24"/>
              </w:rPr>
              <w:t>Тасси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беседа  «Кто лес охраняет?»</w:t>
            </w:r>
            <w:r w:rsidR="00A2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71C" w:rsidRPr="00A2071C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5)</w:t>
            </w:r>
          </w:p>
        </w:tc>
        <w:tc>
          <w:tcPr>
            <w:tcW w:w="1367" w:type="dxa"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Дети, родители, воспитатели</w:t>
            </w:r>
          </w:p>
        </w:tc>
        <w:tc>
          <w:tcPr>
            <w:tcW w:w="2798" w:type="dxa"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Стимулирование к повышению познавательной активности</w:t>
            </w:r>
            <w:r w:rsidR="006E0659">
              <w:t xml:space="preserve"> детей. Расширение знаний о зеленом равновесии</w:t>
            </w:r>
            <w:r w:rsidR="001D529D">
              <w:t>, о  роли лесничих.</w:t>
            </w:r>
          </w:p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</w:p>
        </w:tc>
      </w:tr>
      <w:tr w:rsidR="007603E8" w:rsidRPr="008E544C" w:rsidTr="00942F4F">
        <w:tc>
          <w:tcPr>
            <w:tcW w:w="805" w:type="dxa"/>
            <w:vMerge/>
          </w:tcPr>
          <w:p w:rsidR="007603E8" w:rsidRPr="008E544C" w:rsidRDefault="007603E8" w:rsidP="002E44AC">
            <w:pPr>
              <w:pStyle w:val="headline"/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318" w:type="dxa"/>
          </w:tcPr>
          <w:p w:rsidR="007603E8" w:rsidRPr="008E544C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6E0659">
              <w:rPr>
                <w:rFonts w:ascii="Times New Roman" w:hAnsi="Times New Roman" w:cs="Times New Roman"/>
                <w:sz w:val="24"/>
                <w:szCs w:val="24"/>
              </w:rPr>
              <w:t>.Цикл наблюдений за елью во время прогулок</w:t>
            </w:r>
            <w:r w:rsidR="00A2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71C" w:rsidRPr="00A2071C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7)</w:t>
            </w:r>
          </w:p>
        </w:tc>
        <w:tc>
          <w:tcPr>
            <w:tcW w:w="1367" w:type="dxa"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Дети, воспитатель</w:t>
            </w:r>
          </w:p>
        </w:tc>
        <w:tc>
          <w:tcPr>
            <w:tcW w:w="2798" w:type="dxa"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Стимулирование к повышению познавательной активности детей</w:t>
            </w:r>
          </w:p>
        </w:tc>
      </w:tr>
      <w:tr w:rsidR="007603E8" w:rsidRPr="008E544C" w:rsidTr="00942F4F">
        <w:tc>
          <w:tcPr>
            <w:tcW w:w="805" w:type="dxa"/>
            <w:vMerge/>
          </w:tcPr>
          <w:p w:rsidR="007603E8" w:rsidRPr="008E544C" w:rsidRDefault="007603E8" w:rsidP="002E44AC">
            <w:pPr>
              <w:pStyle w:val="headline"/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318" w:type="dxa"/>
          </w:tcPr>
          <w:p w:rsidR="007603E8" w:rsidRPr="008E544C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03E8" w:rsidRPr="008E544C">
              <w:rPr>
                <w:rFonts w:ascii="Times New Roman" w:hAnsi="Times New Roman" w:cs="Times New Roman"/>
                <w:sz w:val="24"/>
                <w:szCs w:val="24"/>
              </w:rPr>
              <w:t>.Чтение и р</w:t>
            </w:r>
            <w:r w:rsidR="002E44AC">
              <w:rPr>
                <w:rFonts w:ascii="Times New Roman" w:hAnsi="Times New Roman" w:cs="Times New Roman"/>
                <w:sz w:val="24"/>
                <w:szCs w:val="24"/>
              </w:rPr>
              <w:t xml:space="preserve">ассматривание энциклопедии «Мое </w:t>
            </w:r>
            <w:r w:rsidR="007603E8" w:rsidRPr="008E544C">
              <w:rPr>
                <w:rFonts w:ascii="Times New Roman" w:hAnsi="Times New Roman" w:cs="Times New Roman"/>
                <w:sz w:val="24"/>
                <w:szCs w:val="24"/>
              </w:rPr>
              <w:t>Прикамье».</w:t>
            </w:r>
            <w:r w:rsidR="00716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074">
              <w:rPr>
                <w:rFonts w:ascii="Times New Roman" w:hAnsi="Times New Roman" w:cs="Times New Roman"/>
                <w:sz w:val="24"/>
                <w:szCs w:val="24"/>
              </w:rPr>
              <w:t xml:space="preserve"> М. Зотов «Лесная мозаика»</w:t>
            </w:r>
          </w:p>
        </w:tc>
        <w:tc>
          <w:tcPr>
            <w:tcW w:w="1367" w:type="dxa"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Дети,  воспитатель</w:t>
            </w:r>
          </w:p>
        </w:tc>
        <w:tc>
          <w:tcPr>
            <w:tcW w:w="2798" w:type="dxa"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Стимулирование к повышению познавательной активности детей</w:t>
            </w:r>
          </w:p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Расширение знаний о родном крае</w:t>
            </w:r>
          </w:p>
        </w:tc>
      </w:tr>
      <w:tr w:rsidR="007603E8" w:rsidRPr="008E544C" w:rsidTr="00942F4F">
        <w:tc>
          <w:tcPr>
            <w:tcW w:w="805" w:type="dxa"/>
            <w:vMerge/>
          </w:tcPr>
          <w:p w:rsidR="007603E8" w:rsidRPr="008E544C" w:rsidRDefault="007603E8" w:rsidP="002E44AC">
            <w:pPr>
              <w:pStyle w:val="headline"/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318" w:type="dxa"/>
          </w:tcPr>
          <w:p w:rsidR="007603E8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603E8" w:rsidRPr="008E54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E44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603E8" w:rsidRPr="008E544C">
              <w:rPr>
                <w:rFonts w:ascii="Times New Roman" w:hAnsi="Times New Roman" w:cs="Times New Roman"/>
                <w:sz w:val="24"/>
                <w:szCs w:val="24"/>
              </w:rPr>
              <w:t xml:space="preserve">ассматривание фотографий </w:t>
            </w:r>
            <w:r w:rsidR="006E0659">
              <w:rPr>
                <w:rFonts w:ascii="Times New Roman" w:hAnsi="Times New Roman" w:cs="Times New Roman"/>
                <w:sz w:val="24"/>
                <w:szCs w:val="24"/>
              </w:rPr>
              <w:t>на тему «Отдых в лесу</w:t>
            </w:r>
            <w:r w:rsidR="007603E8" w:rsidRPr="008E54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529D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9D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9D" w:rsidRPr="008E544C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10.Видеофильм «Целлюлозно-бумажный комбинат»</w:t>
            </w:r>
            <w:r w:rsidR="00A2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71C" w:rsidRPr="00A2071C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11)</w:t>
            </w:r>
          </w:p>
        </w:tc>
        <w:tc>
          <w:tcPr>
            <w:tcW w:w="1367" w:type="dxa"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Дети, воспитатели</w:t>
            </w:r>
          </w:p>
        </w:tc>
        <w:tc>
          <w:tcPr>
            <w:tcW w:w="2798" w:type="dxa"/>
          </w:tcPr>
          <w:p w:rsidR="007603E8" w:rsidRPr="008E544C" w:rsidRDefault="002E44AC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>
              <w:t>О</w:t>
            </w:r>
            <w:r w:rsidR="006E0659">
              <w:t>богащение знаний о лесе</w:t>
            </w:r>
            <w:r w:rsidR="007603E8" w:rsidRPr="008E544C">
              <w:t>,</w:t>
            </w:r>
            <w:r w:rsidR="001D529D">
              <w:t xml:space="preserve"> </w:t>
            </w:r>
            <w:r w:rsidR="006E0659">
              <w:t>ресурсосбережении,</w:t>
            </w:r>
          </w:p>
          <w:p w:rsidR="007603E8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стимулирование к повышению познавательной активности детей</w:t>
            </w:r>
            <w:r w:rsidR="001D529D">
              <w:t>.</w:t>
            </w:r>
          </w:p>
          <w:p w:rsidR="001D529D" w:rsidRPr="008E544C" w:rsidRDefault="001D529D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>
              <w:t xml:space="preserve">Знакомство с профессиями людей, работающих на данном </w:t>
            </w:r>
            <w:r>
              <w:lastRenderedPageBreak/>
              <w:t>предприятии</w:t>
            </w:r>
          </w:p>
        </w:tc>
      </w:tr>
      <w:tr w:rsidR="007603E8" w:rsidRPr="008E544C" w:rsidTr="00942F4F">
        <w:tc>
          <w:tcPr>
            <w:tcW w:w="805" w:type="dxa"/>
            <w:vMerge/>
          </w:tcPr>
          <w:p w:rsidR="007603E8" w:rsidRPr="008E544C" w:rsidRDefault="007603E8" w:rsidP="002E44AC">
            <w:pPr>
              <w:pStyle w:val="headline"/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318" w:type="dxa"/>
          </w:tcPr>
          <w:p w:rsidR="007603E8" w:rsidRPr="008E544C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E0659">
              <w:rPr>
                <w:rFonts w:ascii="Times New Roman" w:hAnsi="Times New Roman" w:cs="Times New Roman"/>
                <w:sz w:val="24"/>
                <w:szCs w:val="24"/>
              </w:rPr>
              <w:t xml:space="preserve">.Изготовление плакатов на тему «Сохраним елку – красавицу наших лесов» </w:t>
            </w:r>
          </w:p>
        </w:tc>
        <w:tc>
          <w:tcPr>
            <w:tcW w:w="1367" w:type="dxa"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Дети, воспитатели</w:t>
            </w:r>
          </w:p>
        </w:tc>
        <w:tc>
          <w:tcPr>
            <w:tcW w:w="2798" w:type="dxa"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Передача своих знаний и впечатлений через продуктивную деятельность, стимулирование к повышению познавательной активности детей</w:t>
            </w:r>
          </w:p>
        </w:tc>
      </w:tr>
      <w:tr w:rsidR="007603E8" w:rsidRPr="008E544C" w:rsidTr="00942F4F">
        <w:tc>
          <w:tcPr>
            <w:tcW w:w="805" w:type="dxa"/>
            <w:vMerge/>
          </w:tcPr>
          <w:p w:rsidR="007603E8" w:rsidRPr="008E544C" w:rsidRDefault="007603E8" w:rsidP="002E44AC">
            <w:pPr>
              <w:pStyle w:val="headline"/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318" w:type="dxa"/>
          </w:tcPr>
          <w:p w:rsidR="007603E8" w:rsidRPr="008E544C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03E8" w:rsidRPr="008E5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44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03E8" w:rsidRPr="008E544C">
              <w:rPr>
                <w:rFonts w:ascii="Times New Roman" w:hAnsi="Times New Roman" w:cs="Times New Roman"/>
                <w:sz w:val="24"/>
                <w:szCs w:val="24"/>
              </w:rPr>
              <w:t>онс</w:t>
            </w:r>
            <w:r w:rsidR="006E0659">
              <w:rPr>
                <w:rFonts w:ascii="Times New Roman" w:hAnsi="Times New Roman" w:cs="Times New Roman"/>
                <w:sz w:val="24"/>
                <w:szCs w:val="24"/>
              </w:rPr>
              <w:t>труирование  «Елочка</w:t>
            </w:r>
            <w:r w:rsidR="007603E8" w:rsidRPr="008E54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«Эко ёлочка»</w:t>
            </w:r>
          </w:p>
        </w:tc>
        <w:tc>
          <w:tcPr>
            <w:tcW w:w="1367" w:type="dxa"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Дети, воспитатели</w:t>
            </w:r>
            <w:r w:rsidR="001D529D">
              <w:t>, родители</w:t>
            </w:r>
          </w:p>
        </w:tc>
        <w:tc>
          <w:tcPr>
            <w:tcW w:w="2798" w:type="dxa"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Передача своих знаний и впечатлений через продуктивную деятельность, стимулирование к повышению познавательной активности детей</w:t>
            </w:r>
          </w:p>
        </w:tc>
      </w:tr>
      <w:tr w:rsidR="007603E8" w:rsidRPr="008E544C" w:rsidTr="00942F4F">
        <w:tc>
          <w:tcPr>
            <w:tcW w:w="805" w:type="dxa"/>
            <w:vMerge/>
          </w:tcPr>
          <w:p w:rsidR="007603E8" w:rsidRPr="008E544C" w:rsidRDefault="007603E8" w:rsidP="002E44AC">
            <w:pPr>
              <w:pStyle w:val="headline"/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318" w:type="dxa"/>
          </w:tcPr>
          <w:p w:rsidR="007603E8" w:rsidRPr="002E44AC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6E0659">
              <w:rPr>
                <w:rFonts w:ascii="Times New Roman" w:hAnsi="Times New Roman" w:cs="Times New Roman"/>
                <w:sz w:val="24"/>
                <w:szCs w:val="24"/>
              </w:rPr>
              <w:t>Операция «Зеленая елочка – живая иголочка»</w:t>
            </w:r>
          </w:p>
        </w:tc>
        <w:tc>
          <w:tcPr>
            <w:tcW w:w="1367" w:type="dxa"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Дети, воспитатели</w:t>
            </w:r>
          </w:p>
        </w:tc>
        <w:tc>
          <w:tcPr>
            <w:tcW w:w="2798" w:type="dxa"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Передача своих знаний и впечатлений через продуктивную деятельность, стимулирование к повышению познавательной активности детей</w:t>
            </w:r>
          </w:p>
        </w:tc>
      </w:tr>
      <w:tr w:rsidR="007603E8" w:rsidRPr="008E544C" w:rsidTr="00942F4F">
        <w:tc>
          <w:tcPr>
            <w:tcW w:w="805" w:type="dxa"/>
            <w:vMerge/>
          </w:tcPr>
          <w:p w:rsidR="007603E8" w:rsidRPr="008E544C" w:rsidRDefault="007603E8" w:rsidP="002E44AC">
            <w:pPr>
              <w:pStyle w:val="headline"/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318" w:type="dxa"/>
          </w:tcPr>
          <w:p w:rsidR="007603E8" w:rsidRPr="008E544C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03E8" w:rsidRPr="008E5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44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0659">
              <w:rPr>
                <w:rFonts w:ascii="Times New Roman" w:hAnsi="Times New Roman" w:cs="Times New Roman"/>
                <w:sz w:val="24"/>
                <w:szCs w:val="24"/>
              </w:rPr>
              <w:t>одвижные игры «</w:t>
            </w:r>
            <w:proofErr w:type="spellStart"/>
            <w:proofErr w:type="gramStart"/>
            <w:r w:rsidR="006E0659">
              <w:rPr>
                <w:rFonts w:ascii="Times New Roman" w:hAnsi="Times New Roman" w:cs="Times New Roman"/>
                <w:sz w:val="24"/>
                <w:szCs w:val="24"/>
              </w:rPr>
              <w:t>Раз,два</w:t>
            </w:r>
            <w:proofErr w:type="spellEnd"/>
            <w:proofErr w:type="gramEnd"/>
            <w:r w:rsidR="006E0659">
              <w:rPr>
                <w:rFonts w:ascii="Times New Roman" w:hAnsi="Times New Roman" w:cs="Times New Roman"/>
                <w:sz w:val="24"/>
                <w:szCs w:val="24"/>
              </w:rPr>
              <w:t>, три  к дереву беги», «Трава, кусты, деревья », «</w:t>
            </w:r>
            <w:r w:rsidR="00716BCD">
              <w:rPr>
                <w:rFonts w:ascii="Times New Roman" w:hAnsi="Times New Roman" w:cs="Times New Roman"/>
                <w:sz w:val="24"/>
                <w:szCs w:val="24"/>
              </w:rPr>
              <w:t>Палочка выручалочка</w:t>
            </w:r>
            <w:r w:rsidR="007603E8" w:rsidRPr="008E54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7" w:type="dxa"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Дети, воспитатели</w:t>
            </w:r>
          </w:p>
        </w:tc>
        <w:tc>
          <w:tcPr>
            <w:tcW w:w="2798" w:type="dxa"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Передача своих знаний и впечатлений через двигательную деятельность, стимулирование к повышению познавательной активности детей</w:t>
            </w:r>
          </w:p>
        </w:tc>
      </w:tr>
      <w:tr w:rsidR="007603E8" w:rsidRPr="008E544C" w:rsidTr="00942F4F">
        <w:trPr>
          <w:trHeight w:val="1308"/>
        </w:trPr>
        <w:tc>
          <w:tcPr>
            <w:tcW w:w="805" w:type="dxa"/>
            <w:vMerge/>
          </w:tcPr>
          <w:p w:rsidR="007603E8" w:rsidRPr="008E544C" w:rsidRDefault="007603E8" w:rsidP="002E44AC">
            <w:pPr>
              <w:pStyle w:val="headline"/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318" w:type="dxa"/>
          </w:tcPr>
          <w:p w:rsidR="007603E8" w:rsidRPr="008E544C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603E8" w:rsidRPr="008E54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E44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03E8" w:rsidRPr="008E544C">
              <w:rPr>
                <w:rFonts w:ascii="Times New Roman" w:hAnsi="Times New Roman" w:cs="Times New Roman"/>
                <w:sz w:val="24"/>
                <w:szCs w:val="24"/>
              </w:rPr>
              <w:t>амостоятельная игровая деятельность, сюжетно</w:t>
            </w:r>
            <w:r w:rsidR="002E44A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E0659">
              <w:rPr>
                <w:rFonts w:ascii="Times New Roman" w:hAnsi="Times New Roman" w:cs="Times New Roman"/>
                <w:sz w:val="24"/>
                <w:szCs w:val="24"/>
              </w:rPr>
              <w:t xml:space="preserve"> ролевые игры «Грибники», «Пикник», «Лесорубы</w:t>
            </w:r>
            <w:r w:rsidR="007603E8" w:rsidRPr="008E54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7" w:type="dxa"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 xml:space="preserve">Дети, </w:t>
            </w:r>
          </w:p>
        </w:tc>
        <w:tc>
          <w:tcPr>
            <w:tcW w:w="2798" w:type="dxa"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Развитие социально-коммуникативных навыков в общении со сверстниками.</w:t>
            </w:r>
          </w:p>
        </w:tc>
      </w:tr>
      <w:tr w:rsidR="007603E8" w:rsidRPr="008E544C" w:rsidTr="00942F4F">
        <w:tc>
          <w:tcPr>
            <w:tcW w:w="805" w:type="dxa"/>
            <w:vMerge/>
          </w:tcPr>
          <w:p w:rsidR="007603E8" w:rsidRPr="008E544C" w:rsidRDefault="007603E8" w:rsidP="002E44AC">
            <w:pPr>
              <w:pStyle w:val="headline"/>
              <w:spacing w:after="0" w:line="360" w:lineRule="auto"/>
              <w:jc w:val="both"/>
              <w:rPr>
                <w:b/>
              </w:rPr>
            </w:pPr>
          </w:p>
        </w:tc>
        <w:tc>
          <w:tcPr>
            <w:tcW w:w="4318" w:type="dxa"/>
          </w:tcPr>
          <w:p w:rsidR="007603E8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E06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44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603E8" w:rsidRPr="008E544C">
              <w:rPr>
                <w:rFonts w:ascii="Times New Roman" w:hAnsi="Times New Roman" w:cs="Times New Roman"/>
                <w:sz w:val="24"/>
                <w:szCs w:val="24"/>
              </w:rPr>
              <w:t>идактическая игра «Хорошо - плохо»</w:t>
            </w:r>
          </w:p>
          <w:p w:rsidR="001D529D" w:rsidRPr="008E544C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Дети, воспитатели</w:t>
            </w:r>
          </w:p>
        </w:tc>
        <w:tc>
          <w:tcPr>
            <w:tcW w:w="2798" w:type="dxa"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Закреп</w:t>
            </w:r>
            <w:r w:rsidR="006E0659">
              <w:t>ление правил поведения в лесу</w:t>
            </w:r>
            <w:r w:rsidRPr="008E544C">
              <w:t>, бережного отношения к природе.</w:t>
            </w:r>
          </w:p>
        </w:tc>
      </w:tr>
      <w:tr w:rsidR="007603E8" w:rsidRPr="008E544C" w:rsidTr="00942F4F">
        <w:tc>
          <w:tcPr>
            <w:tcW w:w="805" w:type="dxa"/>
            <w:vMerge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</w:tc>
        <w:tc>
          <w:tcPr>
            <w:tcW w:w="4318" w:type="dxa"/>
          </w:tcPr>
          <w:p w:rsidR="007603E8" w:rsidRPr="008E544C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603E8" w:rsidRPr="008E5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0659">
              <w:rPr>
                <w:rFonts w:ascii="Times New Roman" w:hAnsi="Times New Roman" w:cs="Times New Roman"/>
                <w:sz w:val="24"/>
                <w:szCs w:val="24"/>
              </w:rPr>
              <w:t>НОД «Лес – ценный ресурс»</w:t>
            </w:r>
            <w:r w:rsidR="007603E8" w:rsidRPr="008E5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71C" w:rsidRPr="00A2071C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9)</w:t>
            </w:r>
            <w:r w:rsidR="007603E8" w:rsidRPr="008E54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367" w:type="dxa"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Дети, воспитатели, родители</w:t>
            </w:r>
          </w:p>
        </w:tc>
        <w:tc>
          <w:tcPr>
            <w:tcW w:w="2798" w:type="dxa"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Трансляция полученных знаний и умений</w:t>
            </w:r>
          </w:p>
        </w:tc>
      </w:tr>
      <w:tr w:rsidR="007603E8" w:rsidRPr="008E544C" w:rsidTr="00942F4F">
        <w:trPr>
          <w:trHeight w:val="1562"/>
        </w:trPr>
        <w:tc>
          <w:tcPr>
            <w:tcW w:w="805" w:type="dxa"/>
            <w:vMerge/>
          </w:tcPr>
          <w:p w:rsidR="007603E8" w:rsidRPr="008E544C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</w:tc>
        <w:tc>
          <w:tcPr>
            <w:tcW w:w="4318" w:type="dxa"/>
          </w:tcPr>
          <w:p w:rsidR="007603E8" w:rsidRPr="00A2071C" w:rsidRDefault="001D529D" w:rsidP="002E44A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603E8" w:rsidRPr="008E54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НОД  «Производство бумаги</w:t>
            </w:r>
            <w:r w:rsidR="007603E8" w:rsidRPr="008E54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2071C" w:rsidRPr="00A2071C">
              <w:rPr>
                <w:rFonts w:ascii="Times New Roman" w:hAnsi="Times New Roman" w:cs="Times New Roman"/>
                <w:i/>
                <w:sz w:val="24"/>
                <w:szCs w:val="24"/>
              </w:rPr>
              <w:t>(Приложение 10)</w:t>
            </w:r>
          </w:p>
          <w:p w:rsidR="001D529D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9D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9D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19.Разработка правил «Как экономить бумагу»</w:t>
            </w:r>
          </w:p>
          <w:p w:rsidR="001D529D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9D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20.Мини – музей «Бумажный мир»</w:t>
            </w:r>
          </w:p>
          <w:p w:rsidR="001D529D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9D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9D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9D" w:rsidRPr="008E544C" w:rsidRDefault="001D529D" w:rsidP="002E44A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 Опытно-экспериментальная деятельность (окрашивание бумаги</w:t>
            </w:r>
            <w:r w:rsidR="00716BCD">
              <w:rPr>
                <w:rFonts w:ascii="Times New Roman" w:hAnsi="Times New Roman" w:cs="Times New Roman"/>
                <w:sz w:val="24"/>
                <w:szCs w:val="24"/>
              </w:rPr>
              <w:t>, создание картона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7" w:type="dxa"/>
          </w:tcPr>
          <w:p w:rsidR="007603E8" w:rsidRDefault="007603E8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Дети, воспитатели, родители</w:t>
            </w:r>
          </w:p>
          <w:p w:rsidR="001D529D" w:rsidRDefault="001D529D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</w:p>
          <w:p w:rsidR="001D529D" w:rsidRDefault="001D529D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>
              <w:t>Воспитатель дети</w:t>
            </w:r>
          </w:p>
          <w:p w:rsidR="001D529D" w:rsidRDefault="001D529D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</w:p>
          <w:p w:rsidR="001D529D" w:rsidRDefault="001D529D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</w:p>
          <w:p w:rsidR="001D529D" w:rsidRDefault="001D529D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>
              <w:t>Воспитатель дети</w:t>
            </w:r>
          </w:p>
          <w:p w:rsidR="001D529D" w:rsidRDefault="001D529D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>
              <w:t xml:space="preserve">  Родители</w:t>
            </w:r>
          </w:p>
          <w:p w:rsidR="001D529D" w:rsidRDefault="001D529D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</w:p>
          <w:p w:rsidR="001D529D" w:rsidRDefault="001D529D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</w:p>
          <w:p w:rsidR="001D529D" w:rsidRDefault="001D529D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</w:p>
          <w:p w:rsidR="001D529D" w:rsidRDefault="001D529D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</w:p>
          <w:p w:rsidR="001D529D" w:rsidRPr="008E544C" w:rsidRDefault="001D529D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>
              <w:t>дети</w:t>
            </w:r>
          </w:p>
        </w:tc>
        <w:tc>
          <w:tcPr>
            <w:tcW w:w="2798" w:type="dxa"/>
          </w:tcPr>
          <w:p w:rsidR="007603E8" w:rsidRDefault="001D529D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>
              <w:t xml:space="preserve">Знакомство детей с технологией переработки древесины в бумагу </w:t>
            </w:r>
          </w:p>
          <w:p w:rsidR="001D529D" w:rsidRDefault="001D529D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>
              <w:t>Знакомство детей с азами  ресурсосберегающего поведения</w:t>
            </w:r>
          </w:p>
          <w:p w:rsidR="001D529D" w:rsidRDefault="001D529D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>
              <w:t>Углубить знания об ассортименте бумаги. О влиянии свойств и качеств бумаги на формирование её стоимости. Значение бумаги в жизни людей.</w:t>
            </w:r>
          </w:p>
          <w:p w:rsidR="001D529D" w:rsidRPr="008E544C" w:rsidRDefault="001D529D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>
              <w:t>Закрепление свойств бумаги.</w:t>
            </w:r>
          </w:p>
        </w:tc>
      </w:tr>
      <w:tr w:rsidR="00AA030C" w:rsidRPr="008E544C" w:rsidTr="00942F4F">
        <w:tc>
          <w:tcPr>
            <w:tcW w:w="805" w:type="dxa"/>
            <w:vMerge w:val="restart"/>
          </w:tcPr>
          <w:p w:rsidR="00AA030C" w:rsidRPr="008E544C" w:rsidRDefault="007603E8" w:rsidP="002E44AC">
            <w:pPr>
              <w:pStyle w:val="headline"/>
              <w:spacing w:after="0" w:line="360" w:lineRule="auto"/>
              <w:jc w:val="both"/>
              <w:rPr>
                <w:b/>
              </w:rPr>
            </w:pPr>
            <w:r w:rsidRPr="008E544C">
              <w:rPr>
                <w:b/>
              </w:rPr>
              <w:t>3 этап</w:t>
            </w:r>
          </w:p>
        </w:tc>
        <w:tc>
          <w:tcPr>
            <w:tcW w:w="4318" w:type="dxa"/>
          </w:tcPr>
          <w:p w:rsidR="00AA030C" w:rsidRPr="008E544C" w:rsidRDefault="00AA030C" w:rsidP="00181608">
            <w:pPr>
              <w:pStyle w:val="a4"/>
              <w:numPr>
                <w:ilvl w:val="0"/>
                <w:numId w:val="9"/>
              </w:numPr>
              <w:spacing w:line="360" w:lineRule="auto"/>
              <w:ind w:left="0" w:firstLine="47"/>
            </w:pPr>
            <w:r w:rsidRPr="008E544C">
              <w:t>Повторная диагностика уровня познавательной активности детей</w:t>
            </w:r>
            <w:r w:rsidR="00A2071C">
              <w:t xml:space="preserve"> (</w:t>
            </w:r>
            <w:r w:rsidR="00A2071C" w:rsidRPr="00A2071C">
              <w:rPr>
                <w:i/>
              </w:rPr>
              <w:t>Приложение 1)</w:t>
            </w:r>
          </w:p>
        </w:tc>
        <w:tc>
          <w:tcPr>
            <w:tcW w:w="1367" w:type="dxa"/>
          </w:tcPr>
          <w:p w:rsidR="00AA030C" w:rsidRPr="008E544C" w:rsidRDefault="00AA030C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 xml:space="preserve">Дети, воспитатели, </w:t>
            </w:r>
          </w:p>
        </w:tc>
        <w:tc>
          <w:tcPr>
            <w:tcW w:w="2798" w:type="dxa"/>
          </w:tcPr>
          <w:p w:rsidR="00AA030C" w:rsidRPr="008E544C" w:rsidRDefault="00AA030C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Выявление уровня познавательной активности</w:t>
            </w:r>
          </w:p>
        </w:tc>
      </w:tr>
      <w:tr w:rsidR="00AA030C" w:rsidRPr="008E544C" w:rsidTr="00942F4F">
        <w:trPr>
          <w:trHeight w:val="1695"/>
        </w:trPr>
        <w:tc>
          <w:tcPr>
            <w:tcW w:w="805" w:type="dxa"/>
            <w:vMerge/>
          </w:tcPr>
          <w:p w:rsidR="00AA030C" w:rsidRPr="008E544C" w:rsidRDefault="00AA030C" w:rsidP="002E44AC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</w:tc>
        <w:tc>
          <w:tcPr>
            <w:tcW w:w="4318" w:type="dxa"/>
          </w:tcPr>
          <w:p w:rsidR="00AA030C" w:rsidRPr="008E544C" w:rsidRDefault="001D529D" w:rsidP="00181608">
            <w:pPr>
              <w:pStyle w:val="a4"/>
              <w:numPr>
                <w:ilvl w:val="0"/>
                <w:numId w:val="9"/>
              </w:numPr>
              <w:tabs>
                <w:tab w:val="left" w:pos="330"/>
              </w:tabs>
              <w:spacing w:line="360" w:lineRule="auto"/>
              <w:ind w:left="0" w:firstLine="47"/>
            </w:pPr>
            <w:r>
              <w:t>Акции «Посади дерево» и «Сбор макулатуры»</w:t>
            </w:r>
          </w:p>
        </w:tc>
        <w:tc>
          <w:tcPr>
            <w:tcW w:w="1367" w:type="dxa"/>
          </w:tcPr>
          <w:p w:rsidR="00AA030C" w:rsidRPr="008E544C" w:rsidRDefault="00AA030C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Дети, воспитатели,</w:t>
            </w:r>
          </w:p>
          <w:p w:rsidR="00AA030C" w:rsidRPr="008E544C" w:rsidRDefault="00AA030C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>родители</w:t>
            </w:r>
          </w:p>
        </w:tc>
        <w:tc>
          <w:tcPr>
            <w:tcW w:w="2798" w:type="dxa"/>
          </w:tcPr>
          <w:p w:rsidR="00AA030C" w:rsidRPr="008E544C" w:rsidRDefault="00AA030C" w:rsidP="002E44AC">
            <w:pPr>
              <w:pStyle w:val="headline"/>
              <w:spacing w:before="0" w:beforeAutospacing="0" w:after="0" w:afterAutospacing="0" w:line="360" w:lineRule="auto"/>
              <w:jc w:val="both"/>
            </w:pPr>
            <w:r w:rsidRPr="008E544C">
              <w:t xml:space="preserve"> </w:t>
            </w:r>
            <w:r w:rsidR="002E44AC">
              <w:t>Т</w:t>
            </w:r>
            <w:r w:rsidR="001D529D">
              <w:t xml:space="preserve">рансляция </w:t>
            </w:r>
            <w:r w:rsidRPr="008E544C">
              <w:t xml:space="preserve"> с</w:t>
            </w:r>
            <w:r w:rsidR="001D529D">
              <w:t xml:space="preserve">емейного опыта ресурсосбережения. </w:t>
            </w:r>
          </w:p>
        </w:tc>
      </w:tr>
      <w:tr w:rsidR="00AA030C" w:rsidRPr="008E544C" w:rsidTr="00942F4F">
        <w:trPr>
          <w:trHeight w:val="1417"/>
        </w:trPr>
        <w:tc>
          <w:tcPr>
            <w:tcW w:w="805" w:type="dxa"/>
            <w:vMerge/>
          </w:tcPr>
          <w:p w:rsidR="00AA030C" w:rsidRPr="008E544C" w:rsidRDefault="00AA030C" w:rsidP="002E44AC">
            <w:pPr>
              <w:pStyle w:val="headline"/>
              <w:spacing w:before="0" w:beforeAutospacing="0" w:after="0" w:afterAutospacing="0" w:line="360" w:lineRule="auto"/>
              <w:jc w:val="both"/>
              <w:rPr>
                <w:b/>
              </w:rPr>
            </w:pPr>
          </w:p>
        </w:tc>
        <w:tc>
          <w:tcPr>
            <w:tcW w:w="4318" w:type="dxa"/>
          </w:tcPr>
          <w:p w:rsidR="00AA030C" w:rsidRPr="008E544C" w:rsidRDefault="001D529D" w:rsidP="00181608">
            <w:pPr>
              <w:pStyle w:val="a4"/>
              <w:numPr>
                <w:ilvl w:val="0"/>
                <w:numId w:val="9"/>
              </w:numPr>
              <w:tabs>
                <w:tab w:val="left" w:pos="330"/>
              </w:tabs>
              <w:spacing w:line="360" w:lineRule="auto"/>
              <w:ind w:left="0" w:firstLine="47"/>
            </w:pPr>
            <w:r>
              <w:t>Детско-родительская конференция</w:t>
            </w:r>
            <w:r w:rsidR="00723A8B" w:rsidRPr="008E544C">
              <w:t xml:space="preserve"> </w:t>
            </w:r>
            <w:r>
              <w:t>«От зеленого листочка до белого листа</w:t>
            </w:r>
            <w:r w:rsidR="00AA030C" w:rsidRPr="008E544C">
              <w:t>».</w:t>
            </w:r>
          </w:p>
        </w:tc>
        <w:tc>
          <w:tcPr>
            <w:tcW w:w="1367" w:type="dxa"/>
          </w:tcPr>
          <w:p w:rsidR="00AA030C" w:rsidRPr="008E544C" w:rsidRDefault="00AA030C" w:rsidP="002E44AC">
            <w:pPr>
              <w:pStyle w:val="headline"/>
              <w:spacing w:after="0" w:line="360" w:lineRule="auto"/>
              <w:jc w:val="both"/>
            </w:pPr>
            <w:r w:rsidRPr="008E544C">
              <w:t>Дети, родители, воспитатели.</w:t>
            </w:r>
          </w:p>
        </w:tc>
        <w:tc>
          <w:tcPr>
            <w:tcW w:w="2798" w:type="dxa"/>
          </w:tcPr>
          <w:p w:rsidR="00AA030C" w:rsidRPr="008E544C" w:rsidRDefault="00AA030C" w:rsidP="002E44AC">
            <w:pPr>
              <w:pStyle w:val="headline"/>
              <w:spacing w:after="0" w:line="360" w:lineRule="auto"/>
              <w:jc w:val="both"/>
            </w:pPr>
            <w:r w:rsidRPr="008E544C">
              <w:t xml:space="preserve">Развитие познавательной активности детей </w:t>
            </w:r>
            <w:r w:rsidR="007603E8" w:rsidRPr="008E544C">
              <w:t>и родит</w:t>
            </w:r>
            <w:r w:rsidR="001D529D">
              <w:t xml:space="preserve">елей. Обогащение знаний о «Зеленом богатстве» Пермского </w:t>
            </w:r>
            <w:r w:rsidR="007603E8" w:rsidRPr="008E544C">
              <w:t xml:space="preserve"> </w:t>
            </w:r>
            <w:r w:rsidR="001D529D">
              <w:t>края</w:t>
            </w:r>
            <w:r w:rsidR="007603E8" w:rsidRPr="008E544C">
              <w:t>.</w:t>
            </w:r>
          </w:p>
        </w:tc>
      </w:tr>
    </w:tbl>
    <w:p w:rsidR="009117C2" w:rsidRPr="008E544C" w:rsidRDefault="009117C2" w:rsidP="002E44AC">
      <w:pPr>
        <w:pStyle w:val="headline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CF797F" w:rsidRPr="00181608" w:rsidRDefault="00CF797F" w:rsidP="00E5761F">
      <w:pPr>
        <w:rPr>
          <w:rStyle w:val="extended-textshort"/>
          <w:rFonts w:ascii="Times New Roman" w:hAnsi="Times New Roman" w:cs="Times New Roman"/>
          <w:b/>
          <w:sz w:val="28"/>
          <w:szCs w:val="28"/>
        </w:rPr>
      </w:pPr>
      <w:r w:rsidRPr="006653CF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CF797F" w:rsidRPr="006653CF" w:rsidRDefault="00CF797F" w:rsidP="00181608">
      <w:pPr>
        <w:pStyle w:val="a4"/>
        <w:numPr>
          <w:ilvl w:val="0"/>
          <w:numId w:val="8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6653CF">
        <w:rPr>
          <w:sz w:val="28"/>
          <w:szCs w:val="28"/>
        </w:rPr>
        <w:t>Конвенция о правах ребенка (принята резолюцией №44/25 Генеральной Ассамблеи ООН от 20.11.1989, вступила в силу для России 15.09.1990).</w:t>
      </w:r>
      <w:r w:rsidR="00181608">
        <w:rPr>
          <w:sz w:val="28"/>
          <w:szCs w:val="28"/>
        </w:rPr>
        <w:t xml:space="preserve"> </w:t>
      </w:r>
      <w:r w:rsidRPr="006653CF">
        <w:rPr>
          <w:sz w:val="28"/>
          <w:szCs w:val="28"/>
        </w:rPr>
        <w:t>- М.: КНОРУС, 2011.</w:t>
      </w:r>
      <w:r w:rsidR="00181608">
        <w:rPr>
          <w:sz w:val="28"/>
          <w:szCs w:val="28"/>
        </w:rPr>
        <w:t xml:space="preserve"> </w:t>
      </w:r>
      <w:r w:rsidRPr="006653CF">
        <w:rPr>
          <w:sz w:val="28"/>
          <w:szCs w:val="28"/>
        </w:rPr>
        <w:t xml:space="preserve">- 32с. </w:t>
      </w:r>
    </w:p>
    <w:p w:rsidR="00CF797F" w:rsidRPr="006653CF" w:rsidRDefault="00CF797F" w:rsidP="00181608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ind w:left="0" w:firstLine="426"/>
        <w:jc w:val="both"/>
        <w:rPr>
          <w:rStyle w:val="extended-textshort"/>
          <w:sz w:val="28"/>
          <w:szCs w:val="28"/>
        </w:rPr>
      </w:pPr>
      <w:r w:rsidRPr="006653CF">
        <w:rPr>
          <w:sz w:val="28"/>
          <w:szCs w:val="28"/>
        </w:rPr>
        <w:t xml:space="preserve">Приказ Министерства образования и науки Российской Федерации (Минобрнауки России) от 17 октября 2013 г. (ред. от 21.01.2019) N 1155 г. Москва "Об утверждении федерального государственного образовательного стандарта дошкольного образования": Зарегистрирован в Минюсте РФ 14 ноября 2013 г.: Регистрационный N 30384 – </w:t>
      </w:r>
      <w:r w:rsidRPr="006653CF">
        <w:rPr>
          <w:sz w:val="28"/>
          <w:szCs w:val="28"/>
          <w:lang w:val="en-US"/>
        </w:rPr>
        <w:t>URL</w:t>
      </w:r>
      <w:r w:rsidRPr="006653CF">
        <w:rPr>
          <w:sz w:val="28"/>
          <w:szCs w:val="28"/>
        </w:rPr>
        <w:t xml:space="preserve">: </w:t>
      </w:r>
      <w:hyperlink r:id="rId8" w:history="1">
        <w:r w:rsidRPr="006653CF">
          <w:rPr>
            <w:rStyle w:val="a6"/>
            <w:sz w:val="28"/>
            <w:szCs w:val="28"/>
          </w:rPr>
          <w:t>https://legalacts.ru/doc/prikaz-minobrnauki-rossii-ot-17102013-n-1155/</w:t>
        </w:r>
      </w:hyperlink>
      <w:r w:rsidRPr="006653CF">
        <w:rPr>
          <w:sz w:val="28"/>
          <w:szCs w:val="28"/>
        </w:rPr>
        <w:t xml:space="preserve"> (дата обращения 03.11.2019)</w:t>
      </w:r>
    </w:p>
    <w:p w:rsidR="00CF797F" w:rsidRPr="006653CF" w:rsidRDefault="00CF797F" w:rsidP="00181608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ind w:left="0" w:firstLine="426"/>
        <w:jc w:val="both"/>
        <w:rPr>
          <w:rStyle w:val="extended-textshort"/>
          <w:sz w:val="28"/>
          <w:szCs w:val="28"/>
        </w:rPr>
      </w:pPr>
      <w:proofErr w:type="spellStart"/>
      <w:r w:rsidRPr="006653CF">
        <w:rPr>
          <w:sz w:val="28"/>
          <w:szCs w:val="28"/>
        </w:rPr>
        <w:t>Веракса</w:t>
      </w:r>
      <w:proofErr w:type="spellEnd"/>
      <w:r w:rsidRPr="006653CF">
        <w:rPr>
          <w:sz w:val="28"/>
          <w:szCs w:val="28"/>
        </w:rPr>
        <w:t xml:space="preserve"> Н.Е. Проектная деятельность дошкольников. Пособие для педагогов дошкольных учреждений / Н.Е. </w:t>
      </w:r>
      <w:proofErr w:type="spellStart"/>
      <w:r w:rsidRPr="006653CF">
        <w:rPr>
          <w:sz w:val="28"/>
          <w:szCs w:val="28"/>
        </w:rPr>
        <w:t>Веракса</w:t>
      </w:r>
      <w:proofErr w:type="spellEnd"/>
      <w:r w:rsidRPr="006653CF">
        <w:rPr>
          <w:sz w:val="28"/>
          <w:szCs w:val="28"/>
        </w:rPr>
        <w:t xml:space="preserve">, А.Н. </w:t>
      </w:r>
      <w:proofErr w:type="spellStart"/>
      <w:r w:rsidRPr="006653CF">
        <w:rPr>
          <w:sz w:val="28"/>
          <w:szCs w:val="28"/>
        </w:rPr>
        <w:t>Веракса</w:t>
      </w:r>
      <w:proofErr w:type="spellEnd"/>
      <w:r w:rsidRPr="006653CF">
        <w:rPr>
          <w:sz w:val="28"/>
          <w:szCs w:val="28"/>
        </w:rPr>
        <w:t>. – М.: МОЗАИКА-СИНТЕЗ, 2016. – 64 с.</w:t>
      </w:r>
    </w:p>
    <w:p w:rsidR="00CF797F" w:rsidRPr="006653CF" w:rsidRDefault="00181608" w:rsidP="00181608">
      <w:pPr>
        <w:pStyle w:val="a4"/>
        <w:numPr>
          <w:ilvl w:val="0"/>
          <w:numId w:val="8"/>
        </w:numPr>
        <w:spacing w:line="360" w:lineRule="auto"/>
        <w:ind w:left="0" w:firstLine="426"/>
        <w:jc w:val="both"/>
        <w:rPr>
          <w:sz w:val="28"/>
          <w:szCs w:val="28"/>
        </w:rPr>
      </w:pPr>
      <w:r>
        <w:rPr>
          <w:rStyle w:val="extended-textshort"/>
          <w:bCs/>
          <w:sz w:val="28"/>
          <w:szCs w:val="28"/>
        </w:rPr>
        <w:t>Зеленин А.С.</w:t>
      </w:r>
      <w:r w:rsidR="00CF797F" w:rsidRPr="006653CF">
        <w:rPr>
          <w:rStyle w:val="extended-textshort"/>
          <w:bCs/>
          <w:sz w:val="28"/>
          <w:szCs w:val="28"/>
        </w:rPr>
        <w:t xml:space="preserve"> Пермь</w:t>
      </w:r>
      <w:r>
        <w:rPr>
          <w:rStyle w:val="extended-textshort"/>
          <w:bCs/>
          <w:sz w:val="28"/>
          <w:szCs w:val="28"/>
        </w:rPr>
        <w:t xml:space="preserve"> </w:t>
      </w:r>
      <w:r w:rsidR="00CF797F" w:rsidRPr="006653CF">
        <w:rPr>
          <w:rStyle w:val="extended-textshort"/>
          <w:bCs/>
          <w:sz w:val="28"/>
          <w:szCs w:val="28"/>
        </w:rPr>
        <w:t>и</w:t>
      </w:r>
      <w:r>
        <w:rPr>
          <w:rStyle w:val="extended-textshort"/>
          <w:bCs/>
          <w:sz w:val="28"/>
          <w:szCs w:val="28"/>
        </w:rPr>
        <w:t xml:space="preserve"> </w:t>
      </w:r>
      <w:r w:rsidR="00CF797F" w:rsidRPr="006653CF">
        <w:rPr>
          <w:rStyle w:val="extended-textshort"/>
          <w:bCs/>
          <w:sz w:val="28"/>
          <w:szCs w:val="28"/>
        </w:rPr>
        <w:t>Пермский</w:t>
      </w:r>
      <w:r w:rsidR="00E36DD5">
        <w:rPr>
          <w:rStyle w:val="extended-textshort"/>
          <w:bCs/>
          <w:sz w:val="28"/>
          <w:szCs w:val="28"/>
        </w:rPr>
        <w:t xml:space="preserve"> </w:t>
      </w:r>
      <w:r w:rsidR="00CF797F" w:rsidRPr="006653CF">
        <w:rPr>
          <w:rStyle w:val="extended-textshort"/>
          <w:bCs/>
          <w:sz w:val="28"/>
          <w:szCs w:val="28"/>
        </w:rPr>
        <w:t>край</w:t>
      </w:r>
      <w:r w:rsidR="00CF797F" w:rsidRPr="006653CF">
        <w:rPr>
          <w:rStyle w:val="extended-textshort"/>
          <w:sz w:val="28"/>
          <w:szCs w:val="28"/>
        </w:rPr>
        <w:t xml:space="preserve">: </w:t>
      </w:r>
      <w:r w:rsidR="00CF797F" w:rsidRPr="006653CF">
        <w:rPr>
          <w:rStyle w:val="extended-textshort"/>
          <w:bCs/>
          <w:sz w:val="28"/>
          <w:szCs w:val="28"/>
        </w:rPr>
        <w:t>занимательное</w:t>
      </w:r>
      <w:r>
        <w:rPr>
          <w:rStyle w:val="extended-textshort"/>
          <w:bCs/>
          <w:sz w:val="28"/>
          <w:szCs w:val="28"/>
        </w:rPr>
        <w:t xml:space="preserve"> </w:t>
      </w:r>
      <w:r w:rsidR="00CF797F" w:rsidRPr="006653CF">
        <w:rPr>
          <w:rStyle w:val="extended-textshort"/>
          <w:bCs/>
          <w:sz w:val="28"/>
          <w:szCs w:val="28"/>
        </w:rPr>
        <w:t>краеведение</w:t>
      </w:r>
      <w:r w:rsidR="00CF797F" w:rsidRPr="006653CF">
        <w:rPr>
          <w:rStyle w:val="extended-textshort"/>
          <w:sz w:val="28"/>
          <w:szCs w:val="28"/>
        </w:rPr>
        <w:t xml:space="preserve">. – 3-е изд., </w:t>
      </w:r>
      <w:proofErr w:type="spellStart"/>
      <w:r w:rsidR="00CF797F" w:rsidRPr="006653CF">
        <w:rPr>
          <w:rStyle w:val="extended-textshort"/>
          <w:sz w:val="28"/>
          <w:szCs w:val="28"/>
        </w:rPr>
        <w:t>перераб</w:t>
      </w:r>
      <w:proofErr w:type="spellEnd"/>
      <w:r w:rsidR="00CF797F" w:rsidRPr="006653CF">
        <w:rPr>
          <w:rStyle w:val="extended-textshort"/>
          <w:sz w:val="28"/>
          <w:szCs w:val="28"/>
        </w:rPr>
        <w:t xml:space="preserve">. и доп.  – </w:t>
      </w:r>
      <w:r w:rsidR="00CF797F" w:rsidRPr="006653CF">
        <w:rPr>
          <w:rStyle w:val="extended-textshort"/>
          <w:bCs/>
          <w:sz w:val="28"/>
          <w:szCs w:val="28"/>
        </w:rPr>
        <w:t>Пермь</w:t>
      </w:r>
      <w:r w:rsidR="00CF797F" w:rsidRPr="006653CF">
        <w:rPr>
          <w:rStyle w:val="extended-textshort"/>
          <w:sz w:val="28"/>
          <w:szCs w:val="28"/>
        </w:rPr>
        <w:t xml:space="preserve">: </w:t>
      </w:r>
      <w:r w:rsidR="00CF797F" w:rsidRPr="006653CF">
        <w:rPr>
          <w:rStyle w:val="extended-textshort"/>
          <w:bCs/>
          <w:sz w:val="28"/>
          <w:szCs w:val="28"/>
        </w:rPr>
        <w:t>Пермский</w:t>
      </w:r>
      <w:r w:rsidR="00CF797F" w:rsidRPr="006653CF">
        <w:rPr>
          <w:rStyle w:val="extended-textshort"/>
          <w:sz w:val="28"/>
          <w:szCs w:val="28"/>
        </w:rPr>
        <w:t xml:space="preserve"> писатель, </w:t>
      </w:r>
      <w:r w:rsidR="00CF797F" w:rsidRPr="006653CF">
        <w:rPr>
          <w:rStyle w:val="extended-textshort"/>
          <w:bCs/>
          <w:sz w:val="28"/>
          <w:szCs w:val="28"/>
        </w:rPr>
        <w:t>2013</w:t>
      </w:r>
      <w:r>
        <w:rPr>
          <w:rStyle w:val="extended-textshort"/>
          <w:sz w:val="28"/>
          <w:szCs w:val="28"/>
        </w:rPr>
        <w:t>. – 160 с.</w:t>
      </w:r>
      <w:r w:rsidR="00CF797F" w:rsidRPr="006653CF">
        <w:rPr>
          <w:rStyle w:val="extended-textshort"/>
          <w:sz w:val="28"/>
          <w:szCs w:val="28"/>
        </w:rPr>
        <w:t>: ил.</w:t>
      </w:r>
    </w:p>
    <w:p w:rsidR="00CF797F" w:rsidRPr="006653CF" w:rsidRDefault="00CF797F" w:rsidP="00701074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CF797F" w:rsidRPr="006653CF" w:rsidRDefault="00181608" w:rsidP="00181608">
      <w:pPr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Николаева С.Н.</w:t>
      </w:r>
      <w:r w:rsidR="00CF797F" w:rsidRPr="006653CF">
        <w:rPr>
          <w:rFonts w:ascii="Times New Roman" w:hAnsi="Times New Roman" w:cs="Times New Roman"/>
          <w:sz w:val="28"/>
          <w:szCs w:val="28"/>
        </w:rPr>
        <w:t xml:space="preserve"> Юный эколог. Программа экологического воспитания в детском саду./ С.Н. Николаева - М.: МОЗАИКА-СИНТЕЗ, 2010 год. -  107 с.          </w:t>
      </w:r>
    </w:p>
    <w:p w:rsidR="00CF797F" w:rsidRPr="006653CF" w:rsidRDefault="00CF797F" w:rsidP="00181608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53CF">
        <w:rPr>
          <w:rFonts w:ascii="Times New Roman" w:hAnsi="Times New Roman"/>
          <w:sz w:val="28"/>
          <w:szCs w:val="28"/>
        </w:rPr>
        <w:t>Сертакова</w:t>
      </w:r>
      <w:proofErr w:type="spellEnd"/>
      <w:r w:rsidRPr="006653CF">
        <w:rPr>
          <w:rFonts w:ascii="Times New Roman" w:hAnsi="Times New Roman"/>
          <w:sz w:val="28"/>
          <w:szCs w:val="28"/>
        </w:rPr>
        <w:t xml:space="preserve"> Н.М.</w:t>
      </w:r>
      <w:r w:rsidR="00181608">
        <w:rPr>
          <w:rFonts w:ascii="Times New Roman" w:hAnsi="Times New Roman"/>
          <w:sz w:val="28"/>
          <w:szCs w:val="28"/>
        </w:rPr>
        <w:t xml:space="preserve"> </w:t>
      </w:r>
      <w:r w:rsidRPr="006653CF">
        <w:rPr>
          <w:rFonts w:ascii="Times New Roman" w:hAnsi="Times New Roman"/>
          <w:sz w:val="28"/>
          <w:szCs w:val="28"/>
        </w:rPr>
        <w:t>Патриотическое воспитание детей 4-7 лет на основе проектно-иссл</w:t>
      </w:r>
      <w:r w:rsidR="00181608">
        <w:rPr>
          <w:rFonts w:ascii="Times New Roman" w:hAnsi="Times New Roman"/>
          <w:sz w:val="28"/>
          <w:szCs w:val="28"/>
        </w:rPr>
        <w:t xml:space="preserve">едовательской деятельности/Н.М. </w:t>
      </w:r>
      <w:proofErr w:type="spellStart"/>
      <w:r w:rsidR="00181608">
        <w:rPr>
          <w:rFonts w:ascii="Times New Roman" w:hAnsi="Times New Roman"/>
          <w:sz w:val="28"/>
          <w:szCs w:val="28"/>
        </w:rPr>
        <w:t>Сертакова</w:t>
      </w:r>
      <w:proofErr w:type="spellEnd"/>
      <w:r w:rsidR="00181608">
        <w:rPr>
          <w:rFonts w:ascii="Times New Roman" w:hAnsi="Times New Roman"/>
          <w:sz w:val="28"/>
          <w:szCs w:val="28"/>
        </w:rPr>
        <w:t xml:space="preserve">, Н.В. </w:t>
      </w:r>
      <w:proofErr w:type="spellStart"/>
      <w:r w:rsidR="00181608">
        <w:rPr>
          <w:rFonts w:ascii="Times New Roman" w:hAnsi="Times New Roman"/>
          <w:sz w:val="28"/>
          <w:szCs w:val="28"/>
        </w:rPr>
        <w:t>Кулдашова</w:t>
      </w:r>
      <w:proofErr w:type="spellEnd"/>
      <w:r w:rsidRPr="006653CF">
        <w:rPr>
          <w:rFonts w:ascii="Times New Roman" w:hAnsi="Times New Roman"/>
          <w:sz w:val="28"/>
          <w:szCs w:val="28"/>
        </w:rPr>
        <w:t xml:space="preserve"> –   Волгоград: Учитель, 2016.- 80 с.</w:t>
      </w:r>
    </w:p>
    <w:p w:rsidR="00CF797F" w:rsidRPr="00701074" w:rsidRDefault="00CF797F" w:rsidP="00701074">
      <w:pPr>
        <w:pStyle w:val="a5"/>
        <w:numPr>
          <w:ilvl w:val="0"/>
          <w:numId w:val="8"/>
        </w:numPr>
        <w:spacing w:before="0" w:beforeAutospacing="0" w:after="0" w:afterAutospacing="0" w:line="360" w:lineRule="auto"/>
        <w:ind w:left="0" w:firstLine="426"/>
        <w:rPr>
          <w:sz w:val="28"/>
          <w:szCs w:val="28"/>
        </w:rPr>
      </w:pPr>
      <w:r w:rsidRPr="006653CF">
        <w:rPr>
          <w:sz w:val="28"/>
          <w:szCs w:val="28"/>
        </w:rPr>
        <w:t>Сидорова А.А. Как организовать проект с дошкольниками / Авт.-сост. А.А. Сидорова.</w:t>
      </w:r>
      <w:r w:rsidR="00701074">
        <w:rPr>
          <w:sz w:val="28"/>
          <w:szCs w:val="28"/>
        </w:rPr>
        <w:t xml:space="preserve"> – М.: ТЦ Сфера, 2016. – 128 </w:t>
      </w:r>
      <w:r w:rsidRPr="00701074">
        <w:rPr>
          <w:sz w:val="28"/>
          <w:szCs w:val="28"/>
        </w:rPr>
        <w:t xml:space="preserve"> </w:t>
      </w:r>
    </w:p>
    <w:p w:rsidR="007638DC" w:rsidRPr="006653CF" w:rsidRDefault="007638DC" w:rsidP="00181608">
      <w:pPr>
        <w:pStyle w:val="a3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51FB4" w:rsidRDefault="00951FB4" w:rsidP="00951F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16BCD" w:rsidRPr="00716BCD" w:rsidRDefault="00716BCD" w:rsidP="00951FB4">
      <w:pPr>
        <w:rPr>
          <w:rFonts w:ascii="Times New Roman" w:hAnsi="Times New Roman" w:cs="Times New Roman"/>
          <w:sz w:val="32"/>
          <w:szCs w:val="32"/>
        </w:rPr>
      </w:pPr>
      <w:r w:rsidRPr="00716BC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51FB4" w:rsidRDefault="00951FB4" w:rsidP="00951FB4">
      <w:pPr>
        <w:rPr>
          <w:sz w:val="28"/>
          <w:szCs w:val="28"/>
        </w:rPr>
      </w:pPr>
    </w:p>
    <w:p w:rsidR="00951FB4" w:rsidRDefault="00DB783C" w:rsidP="002B2D9B">
      <w:pPr>
        <w:rPr>
          <w:sz w:val="28"/>
          <w:szCs w:val="28"/>
        </w:rPr>
      </w:pPr>
      <w:r w:rsidRPr="00DB783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F945AE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721E40" w:rsidRDefault="00DB783C" w:rsidP="000B01D5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DB783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</w:t>
      </w:r>
    </w:p>
    <w:p w:rsidR="00CF797F" w:rsidRPr="006653CF" w:rsidRDefault="00CF797F" w:rsidP="008A5DE4">
      <w:pPr>
        <w:jc w:val="right"/>
        <w:rPr>
          <w:rFonts w:ascii="Times New Roman" w:hAnsi="Times New Roman" w:cs="Times New Roman"/>
          <w:sz w:val="28"/>
          <w:szCs w:val="28"/>
        </w:rPr>
      </w:pPr>
      <w:r w:rsidRPr="006653C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0107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F797F" w:rsidRPr="006653CF" w:rsidRDefault="00CF797F" w:rsidP="00CF797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F797F" w:rsidRPr="006653CF" w:rsidRDefault="00CF797F" w:rsidP="00CF797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F797F" w:rsidRPr="006653CF" w:rsidRDefault="00CF797F" w:rsidP="00CF797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21E40" w:rsidRDefault="00721E40" w:rsidP="009065DF">
      <w:pPr>
        <w:rPr>
          <w:rFonts w:ascii="Times New Roman" w:hAnsi="Times New Roman" w:cs="Times New Roman"/>
          <w:b/>
          <w:sz w:val="20"/>
          <w:szCs w:val="20"/>
        </w:rPr>
      </w:pPr>
    </w:p>
    <w:sectPr w:rsidR="00721E40" w:rsidSect="00434D63">
      <w:footerReference w:type="default" r:id="rId9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4F92" w:rsidRDefault="006F4F92" w:rsidP="007418C6">
      <w:pPr>
        <w:spacing w:after="0" w:line="240" w:lineRule="auto"/>
      </w:pPr>
      <w:r>
        <w:separator/>
      </w:r>
    </w:p>
  </w:endnote>
  <w:endnote w:type="continuationSeparator" w:id="0">
    <w:p w:rsidR="006F4F92" w:rsidRDefault="006F4F92" w:rsidP="0074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0560264"/>
      <w:docPartObj>
        <w:docPartGallery w:val="Page Numbers (Bottom of Page)"/>
        <w:docPartUnique/>
      </w:docPartObj>
    </w:sdtPr>
    <w:sdtContent>
      <w:p w:rsidR="007418C6" w:rsidRDefault="00225425">
        <w:pPr>
          <w:pStyle w:val="ad"/>
          <w:jc w:val="right"/>
        </w:pPr>
        <w:r>
          <w:t xml:space="preserve">  </w:t>
        </w:r>
        <w:r w:rsidR="001A2114">
          <w:fldChar w:fldCharType="begin"/>
        </w:r>
        <w:r w:rsidR="007418C6">
          <w:instrText>PAGE   \* MERGEFORMAT</w:instrText>
        </w:r>
        <w:r w:rsidR="001A2114">
          <w:fldChar w:fldCharType="separate"/>
        </w:r>
        <w:r w:rsidR="00A2071C">
          <w:rPr>
            <w:noProof/>
          </w:rPr>
          <w:t>13</w:t>
        </w:r>
        <w:r w:rsidR="001A2114">
          <w:fldChar w:fldCharType="end"/>
        </w:r>
      </w:p>
    </w:sdtContent>
  </w:sdt>
  <w:p w:rsidR="007418C6" w:rsidRDefault="00225425" w:rsidP="00225425">
    <w:pPr>
      <w:pStyle w:val="ad"/>
      <w:ind w:firstLine="708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4F92" w:rsidRDefault="006F4F92" w:rsidP="007418C6">
      <w:pPr>
        <w:spacing w:after="0" w:line="240" w:lineRule="auto"/>
      </w:pPr>
      <w:r>
        <w:separator/>
      </w:r>
    </w:p>
  </w:footnote>
  <w:footnote w:type="continuationSeparator" w:id="0">
    <w:p w:rsidR="006F4F92" w:rsidRDefault="006F4F92" w:rsidP="00741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45D"/>
    <w:multiLevelType w:val="hybridMultilevel"/>
    <w:tmpl w:val="3EF25A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97D17"/>
    <w:multiLevelType w:val="hybridMultilevel"/>
    <w:tmpl w:val="A2DC6B0C"/>
    <w:lvl w:ilvl="0" w:tplc="BCFA5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F48BC"/>
    <w:multiLevelType w:val="multilevel"/>
    <w:tmpl w:val="5100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55EC4"/>
    <w:multiLevelType w:val="hybridMultilevel"/>
    <w:tmpl w:val="4C5E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54FB"/>
    <w:multiLevelType w:val="multilevel"/>
    <w:tmpl w:val="CA0C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98D"/>
    <w:multiLevelType w:val="hybridMultilevel"/>
    <w:tmpl w:val="A6FA371E"/>
    <w:lvl w:ilvl="0" w:tplc="E4843AF8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6" w15:restartNumberingAfterBreak="0">
    <w:nsid w:val="18A10385"/>
    <w:multiLevelType w:val="hybridMultilevel"/>
    <w:tmpl w:val="69C05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C4ADA"/>
    <w:multiLevelType w:val="hybridMultilevel"/>
    <w:tmpl w:val="AA2A7D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364402"/>
    <w:multiLevelType w:val="multilevel"/>
    <w:tmpl w:val="7CCE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95D15"/>
    <w:multiLevelType w:val="hybridMultilevel"/>
    <w:tmpl w:val="C7F0F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30DDD"/>
    <w:multiLevelType w:val="hybridMultilevel"/>
    <w:tmpl w:val="FADEBB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7B2965"/>
    <w:multiLevelType w:val="hybridMultilevel"/>
    <w:tmpl w:val="99F6F734"/>
    <w:lvl w:ilvl="0" w:tplc="733A0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BF591D"/>
    <w:multiLevelType w:val="multilevel"/>
    <w:tmpl w:val="023AA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025B5E"/>
    <w:multiLevelType w:val="hybridMultilevel"/>
    <w:tmpl w:val="B3323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9658F"/>
    <w:multiLevelType w:val="hybridMultilevel"/>
    <w:tmpl w:val="0660FE94"/>
    <w:lvl w:ilvl="0" w:tplc="43EE66FA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17832"/>
    <w:multiLevelType w:val="multilevel"/>
    <w:tmpl w:val="BAD05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26B665F"/>
    <w:multiLevelType w:val="hybridMultilevel"/>
    <w:tmpl w:val="0C708994"/>
    <w:lvl w:ilvl="0" w:tplc="DB1A156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46C55"/>
    <w:multiLevelType w:val="hybridMultilevel"/>
    <w:tmpl w:val="80CCAC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06C25A2"/>
    <w:multiLevelType w:val="hybridMultilevel"/>
    <w:tmpl w:val="F1B67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399253">
    <w:abstractNumId w:val="11"/>
  </w:num>
  <w:num w:numId="2" w16cid:durableId="826213863">
    <w:abstractNumId w:val="8"/>
  </w:num>
  <w:num w:numId="3" w16cid:durableId="683746348">
    <w:abstractNumId w:val="4"/>
  </w:num>
  <w:num w:numId="4" w16cid:durableId="1117915209">
    <w:abstractNumId w:val="6"/>
  </w:num>
  <w:num w:numId="5" w16cid:durableId="1894539054">
    <w:abstractNumId w:val="12"/>
  </w:num>
  <w:num w:numId="6" w16cid:durableId="965739481">
    <w:abstractNumId w:val="3"/>
  </w:num>
  <w:num w:numId="7" w16cid:durableId="95099478">
    <w:abstractNumId w:val="1"/>
  </w:num>
  <w:num w:numId="8" w16cid:durableId="788352811">
    <w:abstractNumId w:val="15"/>
  </w:num>
  <w:num w:numId="9" w16cid:durableId="625159042">
    <w:abstractNumId w:val="5"/>
  </w:num>
  <w:num w:numId="10" w16cid:durableId="912159151">
    <w:abstractNumId w:val="2"/>
  </w:num>
  <w:num w:numId="11" w16cid:durableId="681786470">
    <w:abstractNumId w:val="16"/>
  </w:num>
  <w:num w:numId="12" w16cid:durableId="1952322370">
    <w:abstractNumId w:val="17"/>
  </w:num>
  <w:num w:numId="13" w16cid:durableId="569458696">
    <w:abstractNumId w:val="14"/>
  </w:num>
  <w:num w:numId="14" w16cid:durableId="1758013501">
    <w:abstractNumId w:val="13"/>
  </w:num>
  <w:num w:numId="15" w16cid:durableId="1248924405">
    <w:abstractNumId w:val="18"/>
  </w:num>
  <w:num w:numId="16" w16cid:durableId="677847335">
    <w:abstractNumId w:val="7"/>
  </w:num>
  <w:num w:numId="17" w16cid:durableId="1035740961">
    <w:abstractNumId w:val="0"/>
  </w:num>
  <w:num w:numId="18" w16cid:durableId="434983324">
    <w:abstractNumId w:val="10"/>
  </w:num>
  <w:num w:numId="19" w16cid:durableId="19959125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FC"/>
    <w:rsid w:val="00047AD0"/>
    <w:rsid w:val="00047B65"/>
    <w:rsid w:val="00066180"/>
    <w:rsid w:val="000808C9"/>
    <w:rsid w:val="000A2CDE"/>
    <w:rsid w:val="000B01D5"/>
    <w:rsid w:val="000C5A3C"/>
    <w:rsid w:val="000E2C20"/>
    <w:rsid w:val="0011562D"/>
    <w:rsid w:val="00140800"/>
    <w:rsid w:val="001566C8"/>
    <w:rsid w:val="00166702"/>
    <w:rsid w:val="00167066"/>
    <w:rsid w:val="00181608"/>
    <w:rsid w:val="001A2114"/>
    <w:rsid w:val="001D529D"/>
    <w:rsid w:val="00225425"/>
    <w:rsid w:val="00263B43"/>
    <w:rsid w:val="002B2D9B"/>
    <w:rsid w:val="002E07BE"/>
    <w:rsid w:val="002E1E53"/>
    <w:rsid w:val="002E44AC"/>
    <w:rsid w:val="003053C3"/>
    <w:rsid w:val="00314A43"/>
    <w:rsid w:val="00344817"/>
    <w:rsid w:val="0038153D"/>
    <w:rsid w:val="003B07B9"/>
    <w:rsid w:val="003D1A49"/>
    <w:rsid w:val="003D59C7"/>
    <w:rsid w:val="00404309"/>
    <w:rsid w:val="00404550"/>
    <w:rsid w:val="00426749"/>
    <w:rsid w:val="00434D63"/>
    <w:rsid w:val="00437FE4"/>
    <w:rsid w:val="00482302"/>
    <w:rsid w:val="00513536"/>
    <w:rsid w:val="005709D5"/>
    <w:rsid w:val="00572D7A"/>
    <w:rsid w:val="00573844"/>
    <w:rsid w:val="005D7C59"/>
    <w:rsid w:val="006340DE"/>
    <w:rsid w:val="00642667"/>
    <w:rsid w:val="00651907"/>
    <w:rsid w:val="006653CF"/>
    <w:rsid w:val="00667360"/>
    <w:rsid w:val="00667386"/>
    <w:rsid w:val="006D1BD8"/>
    <w:rsid w:val="006E0659"/>
    <w:rsid w:val="006F0325"/>
    <w:rsid w:val="006F4F92"/>
    <w:rsid w:val="00701074"/>
    <w:rsid w:val="00716BCD"/>
    <w:rsid w:val="00721E40"/>
    <w:rsid w:val="00723A8B"/>
    <w:rsid w:val="007418C6"/>
    <w:rsid w:val="00746375"/>
    <w:rsid w:val="007603E8"/>
    <w:rsid w:val="00762D4A"/>
    <w:rsid w:val="007638DC"/>
    <w:rsid w:val="00783837"/>
    <w:rsid w:val="00804F72"/>
    <w:rsid w:val="008237AD"/>
    <w:rsid w:val="008329CF"/>
    <w:rsid w:val="0084315F"/>
    <w:rsid w:val="008502E4"/>
    <w:rsid w:val="0085085C"/>
    <w:rsid w:val="00881206"/>
    <w:rsid w:val="008A5DE4"/>
    <w:rsid w:val="008A7D1E"/>
    <w:rsid w:val="008E544C"/>
    <w:rsid w:val="00902C86"/>
    <w:rsid w:val="009065DF"/>
    <w:rsid w:val="009117C2"/>
    <w:rsid w:val="00942F4F"/>
    <w:rsid w:val="00951FB4"/>
    <w:rsid w:val="009C5857"/>
    <w:rsid w:val="009E5F1B"/>
    <w:rsid w:val="009F5864"/>
    <w:rsid w:val="00A005AE"/>
    <w:rsid w:val="00A2071C"/>
    <w:rsid w:val="00A4321D"/>
    <w:rsid w:val="00A5637B"/>
    <w:rsid w:val="00A77C72"/>
    <w:rsid w:val="00AA030C"/>
    <w:rsid w:val="00AD306F"/>
    <w:rsid w:val="00B23A92"/>
    <w:rsid w:val="00B71DCC"/>
    <w:rsid w:val="00B739F8"/>
    <w:rsid w:val="00BA2EE6"/>
    <w:rsid w:val="00BA516E"/>
    <w:rsid w:val="00BB4330"/>
    <w:rsid w:val="00CA1E69"/>
    <w:rsid w:val="00CF797F"/>
    <w:rsid w:val="00D239C7"/>
    <w:rsid w:val="00D635DA"/>
    <w:rsid w:val="00D764C3"/>
    <w:rsid w:val="00D9221F"/>
    <w:rsid w:val="00D9439E"/>
    <w:rsid w:val="00DA7884"/>
    <w:rsid w:val="00DB783C"/>
    <w:rsid w:val="00DB787F"/>
    <w:rsid w:val="00DF6E47"/>
    <w:rsid w:val="00E36DD5"/>
    <w:rsid w:val="00E5503F"/>
    <w:rsid w:val="00E5547A"/>
    <w:rsid w:val="00E5761F"/>
    <w:rsid w:val="00EA3FD8"/>
    <w:rsid w:val="00EB4E14"/>
    <w:rsid w:val="00EF3BF9"/>
    <w:rsid w:val="00F35935"/>
    <w:rsid w:val="00F362FC"/>
    <w:rsid w:val="00F945AE"/>
    <w:rsid w:val="00F9687C"/>
    <w:rsid w:val="00FA4AD3"/>
    <w:rsid w:val="00FB481F"/>
    <w:rsid w:val="00FB6D6C"/>
    <w:rsid w:val="00FD3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D5A3"/>
  <w15:docId w15:val="{72E8998D-920C-4285-8A3B-8A456ACF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5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A005AE"/>
  </w:style>
  <w:style w:type="paragraph" w:styleId="a4">
    <w:name w:val="List Paragraph"/>
    <w:basedOn w:val="a"/>
    <w:uiPriority w:val="34"/>
    <w:qFormat/>
    <w:rsid w:val="009E5F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426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CF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a0"/>
    <w:rsid w:val="00CF797F"/>
  </w:style>
  <w:style w:type="character" w:styleId="a6">
    <w:name w:val="Hyperlink"/>
    <w:basedOn w:val="a0"/>
    <w:uiPriority w:val="99"/>
    <w:unhideWhenUsed/>
    <w:rsid w:val="00CF797F"/>
    <w:rPr>
      <w:color w:val="0000FF"/>
      <w:u w:val="single"/>
    </w:rPr>
  </w:style>
  <w:style w:type="table" w:styleId="a7">
    <w:name w:val="Table Grid"/>
    <w:basedOn w:val="a1"/>
    <w:uiPriority w:val="59"/>
    <w:rsid w:val="00CF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51FB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36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6DD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4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418C6"/>
  </w:style>
  <w:style w:type="paragraph" w:styleId="ad">
    <w:name w:val="footer"/>
    <w:basedOn w:val="a"/>
    <w:link w:val="ae"/>
    <w:uiPriority w:val="99"/>
    <w:unhideWhenUsed/>
    <w:rsid w:val="00741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41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minobrnauki-rossii-ot-17102013-n-1155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94E70-8243-4AF8-BF27-5C13D6032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13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МДОУ №3</cp:lastModifiedBy>
  <cp:revision>2</cp:revision>
  <cp:lastPrinted>2019-12-05T15:34:00Z</cp:lastPrinted>
  <dcterms:created xsi:type="dcterms:W3CDTF">2025-01-15T08:24:00Z</dcterms:created>
  <dcterms:modified xsi:type="dcterms:W3CDTF">2025-01-15T08:24:00Z</dcterms:modified>
</cp:coreProperties>
</file>