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58" w:rsidRPr="00811C58" w:rsidRDefault="00811C58" w:rsidP="00811C58">
      <w:pPr>
        <w:spacing w:after="0" w:line="240" w:lineRule="auto"/>
        <w:jc w:val="center"/>
        <w:textAlignment w:val="baseline"/>
        <w:rPr>
          <w:rFonts w:ascii="inherit" w:eastAsia="Times New Roman" w:hAnsi="inherit" w:cs="Times New Roman"/>
          <w:color w:val="999999"/>
          <w:sz w:val="20"/>
          <w:szCs w:val="20"/>
          <w:lang w:eastAsia="ru-RU"/>
        </w:rPr>
      </w:pPr>
      <w:r w:rsidRPr="00811C58">
        <w:rPr>
          <w:rFonts w:ascii="inherit" w:eastAsia="Times New Roman" w:hAnsi="inherit" w:cs="Times New Roman"/>
          <w:b/>
          <w:bCs/>
          <w:caps/>
          <w:color w:val="333333"/>
          <w:sz w:val="20"/>
          <w:szCs w:val="20"/>
          <w:bdr w:val="none" w:sz="0" w:space="0" w:color="auto" w:frame="1"/>
          <w:lang w:eastAsia="ru-RU"/>
        </w:rPr>
        <w:fldChar w:fldCharType="begin"/>
      </w:r>
      <w:r w:rsidRPr="00811C58">
        <w:rPr>
          <w:rFonts w:ascii="inherit" w:eastAsia="Times New Roman" w:hAnsi="inherit" w:cs="Times New Roman"/>
          <w:b/>
          <w:bCs/>
          <w:caps/>
          <w:color w:val="333333"/>
          <w:sz w:val="20"/>
          <w:szCs w:val="20"/>
          <w:bdr w:val="none" w:sz="0" w:space="0" w:color="auto" w:frame="1"/>
          <w:lang w:eastAsia="ru-RU"/>
        </w:rPr>
        <w:instrText xml:space="preserve"> HYPERLINK "http://cdc.minobr.ru/category/activity/publications/lectory/" </w:instrText>
      </w:r>
      <w:r w:rsidRPr="00811C58">
        <w:rPr>
          <w:rFonts w:ascii="inherit" w:eastAsia="Times New Roman" w:hAnsi="inherit" w:cs="Times New Roman"/>
          <w:b/>
          <w:bCs/>
          <w:caps/>
          <w:color w:val="333333"/>
          <w:sz w:val="20"/>
          <w:szCs w:val="20"/>
          <w:bdr w:val="none" w:sz="0" w:space="0" w:color="auto" w:frame="1"/>
          <w:lang w:eastAsia="ru-RU"/>
        </w:rPr>
        <w:fldChar w:fldCharType="separate"/>
      </w:r>
      <w:r w:rsidRPr="00811C58">
        <w:rPr>
          <w:rFonts w:ascii="inherit" w:eastAsia="Times New Roman" w:hAnsi="inherit" w:cs="Times New Roman"/>
          <w:b/>
          <w:bCs/>
          <w:caps/>
          <w:color w:val="333333"/>
          <w:sz w:val="20"/>
          <w:szCs w:val="20"/>
          <w:u w:val="single"/>
          <w:bdr w:val="none" w:sz="0" w:space="0" w:color="auto" w:frame="1"/>
          <w:lang w:eastAsia="ru-RU"/>
        </w:rPr>
        <w:t>РОДИТЕЛЬСКИЙ УНИВЕРСИТЕТ</w:t>
      </w:r>
      <w:r w:rsidRPr="00811C58">
        <w:rPr>
          <w:rFonts w:ascii="inherit" w:eastAsia="Times New Roman" w:hAnsi="inherit" w:cs="Times New Roman"/>
          <w:b/>
          <w:bCs/>
          <w:caps/>
          <w:color w:val="333333"/>
          <w:sz w:val="20"/>
          <w:szCs w:val="20"/>
          <w:bdr w:val="none" w:sz="0" w:space="0" w:color="auto" w:frame="1"/>
          <w:lang w:eastAsia="ru-RU"/>
        </w:rPr>
        <w:fldChar w:fldCharType="end"/>
      </w:r>
    </w:p>
    <w:p w:rsidR="00811C58" w:rsidRDefault="00811C58" w:rsidP="00811C58">
      <w:pPr>
        <w:spacing w:after="0" w:line="435" w:lineRule="atLeast"/>
        <w:jc w:val="center"/>
        <w:textAlignment w:val="baseline"/>
        <w:outlineLvl w:val="1"/>
        <w:rPr>
          <w:rFonts w:ascii="inherit" w:eastAsia="Times New Roman" w:hAnsi="inherit" w:cs="Times New Roman"/>
          <w:b/>
          <w:color w:val="333333"/>
          <w:sz w:val="33"/>
          <w:szCs w:val="33"/>
          <w:lang w:eastAsia="ru-RU"/>
        </w:rPr>
      </w:pPr>
      <w:r w:rsidRPr="00811C58">
        <w:rPr>
          <w:rFonts w:ascii="inherit" w:eastAsia="Times New Roman" w:hAnsi="inherit" w:cs="Times New Roman"/>
          <w:b/>
          <w:color w:val="333333"/>
          <w:sz w:val="33"/>
          <w:szCs w:val="33"/>
          <w:lang w:eastAsia="ru-RU"/>
        </w:rPr>
        <w:t xml:space="preserve">Профилактика экстремизма в сети интернет </w:t>
      </w:r>
    </w:p>
    <w:p w:rsidR="00811C58" w:rsidRPr="00811C58" w:rsidRDefault="00811C58" w:rsidP="00811C58">
      <w:pPr>
        <w:spacing w:after="0" w:line="435" w:lineRule="atLeast"/>
        <w:jc w:val="center"/>
        <w:textAlignment w:val="baseline"/>
        <w:outlineLvl w:val="1"/>
        <w:rPr>
          <w:rFonts w:ascii="inherit" w:eastAsia="Times New Roman" w:hAnsi="inherit" w:cs="Times New Roman"/>
          <w:b/>
          <w:color w:val="333333"/>
          <w:sz w:val="33"/>
          <w:szCs w:val="33"/>
          <w:lang w:eastAsia="ru-RU"/>
        </w:rPr>
      </w:pPr>
      <w:bookmarkStart w:id="0" w:name="_GoBack"/>
      <w:bookmarkEnd w:id="0"/>
      <w:r w:rsidRPr="00811C58">
        <w:rPr>
          <w:rFonts w:ascii="inherit" w:eastAsia="Times New Roman" w:hAnsi="inherit" w:cs="Times New Roman"/>
          <w:b/>
          <w:color w:val="333333"/>
          <w:sz w:val="33"/>
          <w:szCs w:val="33"/>
          <w:lang w:eastAsia="ru-RU"/>
        </w:rPr>
        <w:t>(памятка родителям)</w:t>
      </w:r>
    </w:p>
    <w:p w:rsidR="00811C58" w:rsidRDefault="00811C58" w:rsidP="00811C58">
      <w:pPr>
        <w:shd w:val="clear" w:color="auto" w:fill="FFFFFF"/>
        <w:spacing w:after="225" w:line="240" w:lineRule="auto"/>
        <w:textAlignment w:val="baseline"/>
        <w:rPr>
          <w:rFonts w:ascii="inherit" w:eastAsia="Times New Roman" w:hAnsi="inherit" w:cs="Arial"/>
          <w:color w:val="777777"/>
          <w:sz w:val="20"/>
          <w:szCs w:val="20"/>
          <w:lang w:eastAsia="ru-RU"/>
        </w:rPr>
      </w:pPr>
    </w:p>
    <w:p w:rsidR="00811C58" w:rsidRPr="00811C58" w:rsidRDefault="00811C58" w:rsidP="00811C58">
      <w:pPr>
        <w:shd w:val="clear" w:color="auto" w:fill="FFFFFF"/>
        <w:spacing w:after="225" w:line="240" w:lineRule="auto"/>
        <w:textAlignment w:val="baseline"/>
        <w:rPr>
          <w:rFonts w:ascii="inherit" w:eastAsia="Times New Roman" w:hAnsi="inherit" w:cs="Arial"/>
          <w:sz w:val="28"/>
          <w:szCs w:val="28"/>
          <w:lang w:eastAsia="ru-RU"/>
        </w:rPr>
      </w:pPr>
      <w:r w:rsidRPr="00811C58">
        <w:rPr>
          <w:rFonts w:ascii="inherit" w:eastAsia="Times New Roman" w:hAnsi="inherit" w:cs="Arial"/>
          <w:sz w:val="28"/>
          <w:szCs w:val="28"/>
          <w:lang w:eastAsia="ru-RU"/>
        </w:rPr>
        <w:t>Крайними формами деструктивного поведения являются экстремизм и радикализм в молодёжной среде и вопросы профилактики такого поведения несовершеннолетних, как никогда, актуальны и современны в настоящее время во всем мировом пространстве.</w:t>
      </w:r>
      <w:r w:rsidRPr="00811C58">
        <w:rPr>
          <w:rFonts w:ascii="inherit" w:eastAsia="Times New Roman" w:hAnsi="inherit" w:cs="Arial"/>
          <w:sz w:val="28"/>
          <w:szCs w:val="28"/>
          <w:lang w:eastAsia="ru-RU"/>
        </w:rPr>
        <w:br/>
        <w:t>Для распространения экстремистских идей в современном мире широко используются возможности сети Интернет. Данный вид экстремизма определяется как информационный экстремизм. Среди методов экстремистского воздействия на молодёжь в сети Интернет выделяют:</w:t>
      </w:r>
      <w:r w:rsidRPr="00811C58">
        <w:rPr>
          <w:rFonts w:ascii="inherit" w:eastAsia="Times New Roman" w:hAnsi="inherit" w:cs="Arial"/>
          <w:sz w:val="28"/>
          <w:szCs w:val="28"/>
          <w:lang w:eastAsia="ru-RU"/>
        </w:rPr>
        <w:br/>
        <w:t xml:space="preserve">• целенаправленное </w:t>
      </w:r>
      <w:proofErr w:type="spellStart"/>
      <w:r w:rsidRPr="00811C58">
        <w:rPr>
          <w:rFonts w:ascii="inherit" w:eastAsia="Times New Roman" w:hAnsi="inherit" w:cs="Arial"/>
          <w:sz w:val="28"/>
          <w:szCs w:val="28"/>
          <w:lang w:eastAsia="ru-RU"/>
        </w:rPr>
        <w:t>дезинформирование</w:t>
      </w:r>
      <w:proofErr w:type="spellEnd"/>
      <w:r w:rsidRPr="00811C58">
        <w:rPr>
          <w:rFonts w:ascii="inherit" w:eastAsia="Times New Roman" w:hAnsi="inherit" w:cs="Arial"/>
          <w:sz w:val="28"/>
          <w:szCs w:val="28"/>
          <w:lang w:eastAsia="ru-RU"/>
        </w:rPr>
        <w:t xml:space="preserve"> и пропагандистское воздействие, как на массовое сознание населения, так и на индивидуальное и групповое сознание людей;</w:t>
      </w:r>
      <w:r w:rsidRPr="00811C58">
        <w:rPr>
          <w:rFonts w:ascii="inherit" w:eastAsia="Times New Roman" w:hAnsi="inherit" w:cs="Arial"/>
          <w:sz w:val="28"/>
          <w:szCs w:val="28"/>
          <w:lang w:eastAsia="ru-RU"/>
        </w:rPr>
        <w:br/>
        <w:t>• психофизиологическое информационно-скрытое насильственное воздействие на психику человека.</w:t>
      </w:r>
      <w:r w:rsidRPr="00811C58">
        <w:rPr>
          <w:rFonts w:ascii="inherit" w:eastAsia="Times New Roman" w:hAnsi="inherit" w:cs="Arial"/>
          <w:sz w:val="28"/>
          <w:szCs w:val="28"/>
          <w:lang w:eastAsia="ru-RU"/>
        </w:rPr>
        <w:br/>
        <w:t>В сети Интернет используются три вида вербовочной экстремистской деятельности:</w:t>
      </w:r>
      <w:r w:rsidRPr="00811C58">
        <w:rPr>
          <w:rFonts w:ascii="inherit" w:eastAsia="Times New Roman" w:hAnsi="inherit" w:cs="Arial"/>
          <w:sz w:val="28"/>
          <w:szCs w:val="28"/>
          <w:lang w:eastAsia="ru-RU"/>
        </w:rPr>
        <w:br/>
        <w:t>• официальные сайты экстремистских организаций, на которых опубликованы -аудио, -видео и текстовые материалы;</w:t>
      </w:r>
      <w:r w:rsidRPr="00811C58">
        <w:rPr>
          <w:rFonts w:ascii="inherit" w:eastAsia="Times New Roman" w:hAnsi="inherit" w:cs="Arial"/>
          <w:sz w:val="28"/>
          <w:szCs w:val="28"/>
          <w:lang w:eastAsia="ru-RU"/>
        </w:rPr>
        <w:br/>
        <w:t>• социальные сети, блоги, форумы, через которые распространяются экстремистские материалы, и инициируется их обсуждение;</w:t>
      </w:r>
      <w:r w:rsidRPr="00811C58">
        <w:rPr>
          <w:rFonts w:ascii="inherit" w:eastAsia="Times New Roman" w:hAnsi="inherit" w:cs="Arial"/>
          <w:sz w:val="28"/>
          <w:szCs w:val="28"/>
          <w:lang w:eastAsia="ru-RU"/>
        </w:rPr>
        <w:br/>
        <w:t>• чаты, и Интернет сообщества, где обсуждаются, планирование и координация будущих экстремистских акций в скрытом режиме.</w:t>
      </w:r>
      <w:r w:rsidRPr="00811C58">
        <w:rPr>
          <w:rFonts w:ascii="inherit" w:eastAsia="Times New Roman" w:hAnsi="inherit" w:cs="Arial"/>
          <w:sz w:val="28"/>
          <w:szCs w:val="28"/>
          <w:lang w:eastAsia="ru-RU"/>
        </w:rPr>
        <w:br/>
        <w:t>Экстремисты рассматривают подобный способ пополнения числа своих сторонников в качестве одного из основных, так как контакты в Интернет сообществах позволяют оперативно поддерживать связь на географически больших расстояниях, обсуждать, планировать и координировать будущие акции в достаточно скрытом режиме.</w:t>
      </w:r>
      <w:r w:rsidRPr="00811C58">
        <w:rPr>
          <w:rFonts w:ascii="inherit" w:eastAsia="Times New Roman" w:hAnsi="inherit" w:cs="Arial"/>
          <w:sz w:val="28"/>
          <w:szCs w:val="28"/>
          <w:lang w:eastAsia="ru-RU"/>
        </w:rPr>
        <w:br/>
        <w:t>Родителям необходимо знать и рассказывать об этом своим детям, что</w:t>
      </w:r>
      <w:r w:rsidRPr="00811C58">
        <w:rPr>
          <w:rFonts w:ascii="inherit" w:eastAsia="Times New Roman" w:hAnsi="inherit" w:cs="Arial"/>
          <w:sz w:val="28"/>
          <w:szCs w:val="28"/>
          <w:lang w:eastAsia="ru-RU"/>
        </w:rPr>
        <w:br/>
        <w:t>одной из превентивных мер противодействия экстремизму является тот факт, что лицам признанным экстремистами, ограничен доступ к государственной и муниципальной службе, работе в силовых структурах и образовательных учреждениях, им запрещена частная детективная деятельность и т.д.</w:t>
      </w:r>
      <w:r w:rsidRPr="00811C58">
        <w:rPr>
          <w:rFonts w:ascii="inherit" w:eastAsia="Times New Roman" w:hAnsi="inherit" w:cs="Arial"/>
          <w:sz w:val="28"/>
          <w:szCs w:val="28"/>
          <w:lang w:eastAsia="ru-RU"/>
        </w:rPr>
        <w:br/>
        <w:t>Ниже приведено несколько правил, которые помогут снизить риск попадания вашего ребёнка под влияние пропаганды экстремистов.</w:t>
      </w:r>
      <w:r w:rsidRPr="00811C58">
        <w:rPr>
          <w:rFonts w:ascii="inherit" w:eastAsia="Times New Roman" w:hAnsi="inherit" w:cs="Arial"/>
          <w:sz w:val="28"/>
          <w:szCs w:val="28"/>
          <w:lang w:eastAsia="ru-RU"/>
        </w:rPr>
        <w:br/>
        <w:t xml:space="preserve">• Разговаривайте с ребёнком. Вы должны знать с кем он общается, как проводит время и что его волнует. Обсуждайте политическую, социальную и экономическую обстановку в мире, межэтнические отношения. Подростку трудно разобраться в хитросплетениях мирового социума и экстремистские группы зачастую пользуются этим, трактуя определённые события в пользу своей </w:t>
      </w:r>
      <w:proofErr w:type="gramStart"/>
      <w:r w:rsidRPr="00811C58">
        <w:rPr>
          <w:rFonts w:ascii="inherit" w:eastAsia="Times New Roman" w:hAnsi="inherit" w:cs="Arial"/>
          <w:sz w:val="28"/>
          <w:szCs w:val="28"/>
          <w:lang w:eastAsia="ru-RU"/>
        </w:rPr>
        <w:t>идеологии;</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Обеспечьте досуг ребёнка. Спортивные секции, кружки по </w:t>
      </w:r>
      <w:proofErr w:type="spellStart"/>
      <w:proofErr w:type="gramStart"/>
      <w:r w:rsidRPr="00811C58">
        <w:rPr>
          <w:rFonts w:ascii="inherit" w:eastAsia="Times New Roman" w:hAnsi="inherit" w:cs="Arial"/>
          <w:sz w:val="28"/>
          <w:szCs w:val="28"/>
          <w:lang w:eastAsia="ru-RU"/>
        </w:rPr>
        <w:lastRenderedPageBreak/>
        <w:t>интересам,общественные</w:t>
      </w:r>
      <w:proofErr w:type="spellEnd"/>
      <w:proofErr w:type="gramEnd"/>
      <w:r w:rsidRPr="00811C58">
        <w:rPr>
          <w:rFonts w:ascii="inherit" w:eastAsia="Times New Roman" w:hAnsi="inherit" w:cs="Arial"/>
          <w:sz w:val="28"/>
          <w:szCs w:val="28"/>
          <w:lang w:eastAsia="ru-RU"/>
        </w:rPr>
        <w:t xml:space="preserve"> организации, военно-патриотические клубы дадут возможность для самореализации и самовыражения подростка, значительно расширят круг общения;</w:t>
      </w:r>
      <w:r w:rsidRPr="00811C58">
        <w:rPr>
          <w:rFonts w:ascii="inherit" w:eastAsia="Times New Roman" w:hAnsi="inherit" w:cs="Arial"/>
          <w:sz w:val="28"/>
          <w:szCs w:val="28"/>
          <w:lang w:eastAsia="ru-RU"/>
        </w:rPr>
        <w:br/>
        <w:t>• Контролируйте информацию, которую получает ребёнок. Обращайте</w:t>
      </w:r>
      <w:r w:rsidRPr="00811C58">
        <w:rPr>
          <w:rFonts w:ascii="inherit" w:eastAsia="Times New Roman" w:hAnsi="inherit" w:cs="Arial"/>
          <w:sz w:val="28"/>
          <w:szCs w:val="28"/>
          <w:lang w:eastAsia="ru-RU"/>
        </w:rPr>
        <w:br/>
        <w:t>внимание, какие передачи смотрит, какие книги читает, на каких сайтах бывает.</w:t>
      </w:r>
      <w:r w:rsidRPr="00811C58">
        <w:rPr>
          <w:rFonts w:ascii="inherit" w:eastAsia="Times New Roman" w:hAnsi="inherit" w:cs="Arial"/>
          <w:sz w:val="28"/>
          <w:szCs w:val="28"/>
          <w:lang w:eastAsia="ru-RU"/>
        </w:rPr>
        <w:br/>
        <w:t xml:space="preserve">Помните, что средства массовой информации являются мощным орудием в пропаганде </w:t>
      </w:r>
      <w:proofErr w:type="gramStart"/>
      <w:r w:rsidRPr="00811C58">
        <w:rPr>
          <w:rFonts w:ascii="inherit" w:eastAsia="Times New Roman" w:hAnsi="inherit" w:cs="Arial"/>
          <w:sz w:val="28"/>
          <w:szCs w:val="28"/>
          <w:lang w:eastAsia="ru-RU"/>
        </w:rPr>
        <w:t>экстремизма.</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Объясните юному пользователю, что не вся информация, полученная из Интернета, правдива, важно проверять её с помощью дополнительных источников (книги, газеты, журналы). Интересуясь тем, что увлекает ребёнка, вы приучите его советоваться с </w:t>
      </w:r>
      <w:proofErr w:type="gramStart"/>
      <w:r w:rsidRPr="00811C58">
        <w:rPr>
          <w:rFonts w:ascii="inherit" w:eastAsia="Times New Roman" w:hAnsi="inherit" w:cs="Arial"/>
          <w:sz w:val="28"/>
          <w:szCs w:val="28"/>
          <w:lang w:eastAsia="ru-RU"/>
        </w:rPr>
        <w:t>вами.</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Вместе составьте список детских или подростковых интернет-сайтов, добавьте их в папку «Избранное». Пусть этот перечень пополняется с вашего согласия. Договорись с ребёнком, что он будет посещать сайты только из «белого» </w:t>
      </w:r>
      <w:proofErr w:type="gramStart"/>
      <w:r w:rsidRPr="00811C58">
        <w:rPr>
          <w:rFonts w:ascii="inherit" w:eastAsia="Times New Roman" w:hAnsi="inherit" w:cs="Arial"/>
          <w:sz w:val="28"/>
          <w:szCs w:val="28"/>
          <w:lang w:eastAsia="ru-RU"/>
        </w:rPr>
        <w:t>списка.</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Расскажите о сайтах «для взрослых». Поскольку полностью блокировать нежелательный контент невозможно, пусть лучше дети от вас узнают об их существовании. Объясните, что такие сайты, как правило, заражены вирусами, которые способны уничтожить все имеющиеся в компьютере файлы. Такой аргумент </w:t>
      </w:r>
      <w:proofErr w:type="gramStart"/>
      <w:r w:rsidRPr="00811C58">
        <w:rPr>
          <w:rFonts w:ascii="inherit" w:eastAsia="Times New Roman" w:hAnsi="inherit" w:cs="Arial"/>
          <w:sz w:val="28"/>
          <w:szCs w:val="28"/>
          <w:lang w:eastAsia="ru-RU"/>
        </w:rPr>
        <w:t>подействует.</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Договоритесь о том, что ребёнок будет сообщать обо всем, что вызовет у него тревогу во время нахождения в Сети.</w:t>
      </w:r>
      <w:r w:rsidRPr="00811C58">
        <w:rPr>
          <w:rFonts w:ascii="inherit" w:eastAsia="Times New Roman" w:hAnsi="inherit" w:cs="Arial"/>
          <w:sz w:val="28"/>
          <w:szCs w:val="28"/>
          <w:lang w:eastAsia="ru-RU"/>
        </w:rPr>
        <w:br/>
        <w:t>С помощью специальных программ Вы можете:</w:t>
      </w:r>
      <w:r w:rsidRPr="00811C58">
        <w:rPr>
          <w:rFonts w:ascii="inherit" w:eastAsia="Times New Roman" w:hAnsi="inherit" w:cs="Arial"/>
          <w:sz w:val="28"/>
          <w:szCs w:val="28"/>
          <w:lang w:eastAsia="ru-RU"/>
        </w:rPr>
        <w:br/>
        <w:t xml:space="preserve">1. Блокировать доступ к нежелательным </w:t>
      </w:r>
      <w:proofErr w:type="spellStart"/>
      <w:r w:rsidRPr="00811C58">
        <w:rPr>
          <w:rFonts w:ascii="inherit" w:eastAsia="Times New Roman" w:hAnsi="inherit" w:cs="Arial"/>
          <w:sz w:val="28"/>
          <w:szCs w:val="28"/>
          <w:lang w:eastAsia="ru-RU"/>
        </w:rPr>
        <w:t>интернет-ресурсам</w:t>
      </w:r>
      <w:proofErr w:type="spellEnd"/>
      <w:r w:rsidRPr="00811C58">
        <w:rPr>
          <w:rFonts w:ascii="inherit" w:eastAsia="Times New Roman" w:hAnsi="inherit" w:cs="Arial"/>
          <w:sz w:val="28"/>
          <w:szCs w:val="28"/>
          <w:lang w:eastAsia="ru-RU"/>
        </w:rPr>
        <w:t>;</w:t>
      </w:r>
      <w:r w:rsidRPr="00811C58">
        <w:rPr>
          <w:rFonts w:ascii="inherit" w:eastAsia="Times New Roman" w:hAnsi="inherit" w:cs="Arial"/>
          <w:sz w:val="28"/>
          <w:szCs w:val="28"/>
          <w:lang w:eastAsia="ru-RU"/>
        </w:rPr>
        <w:br/>
        <w:t>2. Запретить доступ к конкретным программам;</w:t>
      </w:r>
      <w:r w:rsidRPr="00811C58">
        <w:rPr>
          <w:rFonts w:ascii="inherit" w:eastAsia="Times New Roman" w:hAnsi="inherit" w:cs="Arial"/>
          <w:sz w:val="28"/>
          <w:szCs w:val="28"/>
          <w:lang w:eastAsia="ru-RU"/>
        </w:rPr>
        <w:br/>
        <w:t>3. Запретить доступ к определённым играм;</w:t>
      </w:r>
      <w:r w:rsidRPr="00811C58">
        <w:rPr>
          <w:rFonts w:ascii="inherit" w:eastAsia="Times New Roman" w:hAnsi="inherit" w:cs="Arial"/>
          <w:sz w:val="28"/>
          <w:szCs w:val="28"/>
          <w:lang w:eastAsia="ru-RU"/>
        </w:rPr>
        <w:br/>
        <w:t>4. Вести отчёт о работе ребёнка в Интернете. С его помощью вы будете</w:t>
      </w:r>
      <w:r w:rsidRPr="00811C58">
        <w:rPr>
          <w:rFonts w:ascii="inherit" w:eastAsia="Times New Roman" w:hAnsi="inherit" w:cs="Arial"/>
          <w:sz w:val="28"/>
          <w:szCs w:val="28"/>
          <w:lang w:eastAsia="ru-RU"/>
        </w:rPr>
        <w:br/>
        <w:t>знать, какие сайты в Интернете посещает ребёнок;</w:t>
      </w:r>
      <w:r w:rsidRPr="00811C58">
        <w:rPr>
          <w:rFonts w:ascii="inherit" w:eastAsia="Times New Roman" w:hAnsi="inherit" w:cs="Arial"/>
          <w:sz w:val="28"/>
          <w:szCs w:val="28"/>
          <w:lang w:eastAsia="ru-RU"/>
        </w:rPr>
        <w:br/>
        <w:t>5. Ограничить время пребывания за компьютером, задать дни недели и разрешённые часы доступа. По истечении этого времени происходит принудительный выход из системы. Согласись, это весьма полезная функция.</w:t>
      </w:r>
      <w:r w:rsidRPr="00811C58">
        <w:rPr>
          <w:rFonts w:ascii="inherit" w:eastAsia="Times New Roman" w:hAnsi="inherit" w:cs="Arial"/>
          <w:sz w:val="28"/>
          <w:szCs w:val="28"/>
          <w:lang w:eastAsia="ru-RU"/>
        </w:rPr>
        <w:br/>
        <w:t>Основные признаки того, что ваш сын или дочь начинают подпадать</w:t>
      </w:r>
      <w:r w:rsidRPr="00811C58">
        <w:rPr>
          <w:rFonts w:ascii="inherit" w:eastAsia="Times New Roman" w:hAnsi="inherit" w:cs="Arial"/>
          <w:sz w:val="28"/>
          <w:szCs w:val="28"/>
          <w:lang w:eastAsia="ru-RU"/>
        </w:rPr>
        <w:br/>
        <w:t>под влияние экстремистской идеологии:</w:t>
      </w:r>
      <w:r w:rsidRPr="00811C58">
        <w:rPr>
          <w:rFonts w:ascii="inherit" w:eastAsia="Times New Roman" w:hAnsi="inherit" w:cs="Arial"/>
          <w:sz w:val="28"/>
          <w:szCs w:val="28"/>
          <w:lang w:eastAsia="ru-RU"/>
        </w:rPr>
        <w:br/>
        <w:t>• Манера поведения ребёнка становится значительно более резкой и грубой, прогрессирует ненормативная либо жаргонная лексика;</w:t>
      </w:r>
      <w:r w:rsidRPr="00811C58">
        <w:rPr>
          <w:rFonts w:ascii="inherit" w:eastAsia="Times New Roman" w:hAnsi="inherit" w:cs="Arial"/>
          <w:sz w:val="28"/>
          <w:szCs w:val="28"/>
          <w:lang w:eastAsia="ru-RU"/>
        </w:rPr>
        <w:br/>
        <w:t>• Круг общения ребёнка становится более широким, при этом большинство людей, с которыми начинает общаться ребёнок, Вам незнакомы (они не являются его одноклассниками, однокурсниками, воспитанниками секций и кружков, посещаемых ребёнком). Зачастую приятели и знакомые на несколько лет старше Вашего ребёнка. Общаясь по телефону, ребёнок становится более</w:t>
      </w:r>
      <w:r w:rsidRPr="00811C58">
        <w:rPr>
          <w:rFonts w:ascii="inherit" w:eastAsia="Times New Roman" w:hAnsi="inherit" w:cs="Arial"/>
          <w:sz w:val="28"/>
          <w:szCs w:val="28"/>
          <w:lang w:eastAsia="ru-RU"/>
        </w:rPr>
        <w:br/>
        <w:t xml:space="preserve">скрытным, старается не общаться при Вас либо членах </w:t>
      </w:r>
      <w:proofErr w:type="gramStart"/>
      <w:r w:rsidRPr="00811C58">
        <w:rPr>
          <w:rFonts w:ascii="inherit" w:eastAsia="Times New Roman" w:hAnsi="inherit" w:cs="Arial"/>
          <w:sz w:val="28"/>
          <w:szCs w:val="28"/>
          <w:lang w:eastAsia="ru-RU"/>
        </w:rPr>
        <w:t>семьи;</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Резко изменяется стиль одежды и внешнего вида, соответствуя правилам определённой субкультуры. Дома могут появиться различные нетипичные </w:t>
      </w:r>
      <w:r w:rsidRPr="00811C58">
        <w:rPr>
          <w:rFonts w:ascii="inherit" w:eastAsia="Times New Roman" w:hAnsi="inherit" w:cs="Arial"/>
          <w:sz w:val="28"/>
          <w:szCs w:val="28"/>
          <w:lang w:eastAsia="ru-RU"/>
        </w:rPr>
        <w:lastRenderedPageBreak/>
        <w:t>предметы, несущие экстремистскую символику и атрибутику, а также предметы, которые могут быть использованы в качестве оружия (ножи, кастеты, биты и т.д.);</w:t>
      </w:r>
      <w:r w:rsidRPr="00811C58">
        <w:rPr>
          <w:rFonts w:ascii="inherit" w:eastAsia="Times New Roman" w:hAnsi="inherit" w:cs="Arial"/>
          <w:sz w:val="28"/>
          <w:szCs w:val="28"/>
          <w:lang w:eastAsia="ru-RU"/>
        </w:rPr>
        <w:br/>
        <w:t>• В компьютере, используемом подростком, либо в его электронных средствах связи (телефоны, смартфоны, планшетные компьютеры и т.п.) оказывается много сохранённых ссылок или файлов с текстами, роликами или изображениями экстремистского содержания.</w:t>
      </w:r>
      <w:r w:rsidRPr="00811C58">
        <w:rPr>
          <w:rFonts w:ascii="inherit" w:eastAsia="Times New Roman" w:hAnsi="inherit" w:cs="Arial"/>
          <w:sz w:val="28"/>
          <w:szCs w:val="28"/>
          <w:lang w:eastAsia="ru-RU"/>
        </w:rPr>
        <w:br/>
        <w:t>• Ребёнок проводит много времени за компьютером или самообразованием по вопросам, не относящимся к школьному обучению, художественной литературе, фильмам, компьютерным играм;</w:t>
      </w:r>
      <w:r w:rsidRPr="00811C58">
        <w:rPr>
          <w:rFonts w:ascii="inherit" w:eastAsia="Times New Roman" w:hAnsi="inherit" w:cs="Arial"/>
          <w:sz w:val="28"/>
          <w:szCs w:val="28"/>
          <w:lang w:eastAsia="ru-RU"/>
        </w:rPr>
        <w:br/>
        <w:t>• У ребёнка появляется повышенное увлечение вредными привычками;</w:t>
      </w:r>
      <w:r w:rsidRPr="00811C58">
        <w:rPr>
          <w:rFonts w:ascii="inherit" w:eastAsia="Times New Roman" w:hAnsi="inherit" w:cs="Arial"/>
          <w:sz w:val="28"/>
          <w:szCs w:val="28"/>
          <w:lang w:eastAsia="ru-RU"/>
        </w:rPr>
        <w:br/>
        <w:t>• Резкое увеличение числа разговоров на политические и социальные</w:t>
      </w:r>
      <w:r w:rsidRPr="00811C58">
        <w:rPr>
          <w:rFonts w:ascii="inherit" w:eastAsia="Times New Roman" w:hAnsi="inherit" w:cs="Arial"/>
          <w:sz w:val="28"/>
          <w:szCs w:val="28"/>
          <w:lang w:eastAsia="ru-RU"/>
        </w:rPr>
        <w:br/>
        <w:t>темы, в ходе которых высказываются крайние суждения с признаками нетерпимости;</w:t>
      </w:r>
      <w:r w:rsidRPr="00811C58">
        <w:rPr>
          <w:rFonts w:ascii="inherit" w:eastAsia="Times New Roman" w:hAnsi="inherit" w:cs="Arial"/>
          <w:sz w:val="28"/>
          <w:szCs w:val="28"/>
          <w:lang w:eastAsia="ru-RU"/>
        </w:rPr>
        <w:br/>
        <w:t>• Псевдонимы в Интернете, пароли и т.п. носят экстремально политический характер.</w:t>
      </w:r>
      <w:r w:rsidRPr="00811C58">
        <w:rPr>
          <w:rFonts w:ascii="inherit" w:eastAsia="Times New Roman" w:hAnsi="inherit" w:cs="Arial"/>
          <w:sz w:val="28"/>
          <w:szCs w:val="28"/>
          <w:lang w:eastAsia="ru-RU"/>
        </w:rPr>
        <w:br/>
        <w:t>Что делать, если вы подозреваете, что ваш ребёнок попал под влияние экстремистской организации:</w:t>
      </w:r>
      <w:r w:rsidRPr="00811C58">
        <w:rPr>
          <w:rFonts w:ascii="inherit" w:eastAsia="Times New Roman" w:hAnsi="inherit" w:cs="Arial"/>
          <w:sz w:val="28"/>
          <w:szCs w:val="28"/>
          <w:lang w:eastAsia="ru-RU"/>
        </w:rPr>
        <w:br/>
        <w:t>• Не осуждайте категорически увлечение подростка, идеологию группы – такая манера точно натолкнётся на его протест. Попытайтесь выяснить причину</w:t>
      </w:r>
      <w:r w:rsidRPr="00811C58">
        <w:rPr>
          <w:rFonts w:ascii="inherit" w:eastAsia="Times New Roman" w:hAnsi="inherit" w:cs="Arial"/>
          <w:sz w:val="28"/>
          <w:szCs w:val="28"/>
          <w:lang w:eastAsia="ru-RU"/>
        </w:rPr>
        <w:br/>
        <w:t xml:space="preserve">экстремистского настроения, аккуратно обсудите, зачем ему это нужно и постарайтесь верно расставить жизненные приоритеты </w:t>
      </w:r>
      <w:proofErr w:type="gramStart"/>
      <w:r w:rsidRPr="00811C58">
        <w:rPr>
          <w:rFonts w:ascii="inherit" w:eastAsia="Times New Roman" w:hAnsi="inherit" w:cs="Arial"/>
          <w:sz w:val="28"/>
          <w:szCs w:val="28"/>
          <w:lang w:eastAsia="ru-RU"/>
        </w:rPr>
        <w:t>ребёнка;</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Начните «контрпропаганду». Основой «контрпропаганды» должен стать</w:t>
      </w:r>
      <w:r w:rsidRPr="00811C58">
        <w:rPr>
          <w:rFonts w:ascii="inherit" w:eastAsia="Times New Roman" w:hAnsi="inherit" w:cs="Arial"/>
          <w:sz w:val="28"/>
          <w:szCs w:val="28"/>
          <w:lang w:eastAsia="ru-RU"/>
        </w:rPr>
        <w:br/>
        <w:t xml:space="preserve">тезис, что человек сможет гораздо больше сделать для переустройства мира, если он будет учиться дальше и как можно лучше, став, таким образом, профессионалом и авторитетом в обществе, за которым пойдут и к которому прислушаются. Приводите больше примеров из истории и личной жизни о событиях, когда люди разных национальностей и рас вместе добивались определённых целей. Обязательным условием такого общения должны быть мягкость и </w:t>
      </w:r>
      <w:proofErr w:type="gramStart"/>
      <w:r w:rsidRPr="00811C58">
        <w:rPr>
          <w:rFonts w:ascii="inherit" w:eastAsia="Times New Roman" w:hAnsi="inherit" w:cs="Arial"/>
          <w:sz w:val="28"/>
          <w:szCs w:val="28"/>
          <w:lang w:eastAsia="ru-RU"/>
        </w:rPr>
        <w:t>ненавязчивость;</w:t>
      </w:r>
      <w:r w:rsidRPr="00811C58">
        <w:rPr>
          <w:rFonts w:ascii="inherit" w:eastAsia="Times New Roman" w:hAnsi="inherit" w:cs="Arial"/>
          <w:sz w:val="28"/>
          <w:szCs w:val="28"/>
          <w:lang w:eastAsia="ru-RU"/>
        </w:rPr>
        <w:br/>
        <w:t>•</w:t>
      </w:r>
      <w:proofErr w:type="gramEnd"/>
      <w:r w:rsidRPr="00811C58">
        <w:rPr>
          <w:rFonts w:ascii="inherit" w:eastAsia="Times New Roman" w:hAnsi="inherit" w:cs="Arial"/>
          <w:sz w:val="28"/>
          <w:szCs w:val="28"/>
          <w:lang w:eastAsia="ru-RU"/>
        </w:rPr>
        <w:t xml:space="preserve"> Приведите отрицательные примеры деятельности экстремистских организаций (тоталитарных сект), освещаемых в СМИ. Выясните отношение ребёнка к этим событиям, разъясните противоправность и наказуемость таких деяний и постарайтесь сформировать у него негативное отношение к совершённым преступлениям.</w:t>
      </w:r>
      <w:r w:rsidRPr="00811C58">
        <w:rPr>
          <w:rFonts w:ascii="inherit" w:eastAsia="Times New Roman" w:hAnsi="inherit" w:cs="Arial"/>
          <w:sz w:val="28"/>
          <w:szCs w:val="28"/>
          <w:lang w:eastAsia="ru-RU"/>
        </w:rPr>
        <w:br/>
        <w:t>• Ограничьте общение подростка со знакомыми, оказывающими на него негативное влияние, попытайтесь выяснить, кто из его знакомых или друзей является «лидером» группы и изолируйте от него Вашего ребёнка;</w:t>
      </w:r>
      <w:r w:rsidRPr="00811C58">
        <w:rPr>
          <w:rFonts w:ascii="inherit" w:eastAsia="Times New Roman" w:hAnsi="inherit" w:cs="Arial"/>
          <w:sz w:val="28"/>
          <w:szCs w:val="28"/>
          <w:lang w:eastAsia="ru-RU"/>
        </w:rPr>
        <w:br/>
        <w:t>Как правило, экстремизм имеет в своей основе жёсткую идеологию, которой должен подчиняться каждый член организации. Участники движения читают определённые книги, смотрят определённые фильмы, у них свои отличительные знаки в одежде, зачастую в причёске и манере поведения.</w:t>
      </w:r>
      <w:r w:rsidRPr="00811C58">
        <w:rPr>
          <w:rFonts w:ascii="inherit" w:eastAsia="Times New Roman" w:hAnsi="inherit" w:cs="Arial"/>
          <w:sz w:val="28"/>
          <w:szCs w:val="28"/>
          <w:lang w:eastAsia="ru-RU"/>
        </w:rPr>
        <w:br/>
        <w:t xml:space="preserve">Если вы заметили, что Ваш ребёнок ведёт себя необычно, а именно: использует в своей речи специфический сленг (1488, бон, </w:t>
      </w:r>
      <w:proofErr w:type="spellStart"/>
      <w:r w:rsidRPr="00811C58">
        <w:rPr>
          <w:rFonts w:ascii="inherit" w:eastAsia="Times New Roman" w:hAnsi="inherit" w:cs="Arial"/>
          <w:sz w:val="28"/>
          <w:szCs w:val="28"/>
          <w:lang w:eastAsia="ru-RU"/>
        </w:rPr>
        <w:t>афа</w:t>
      </w:r>
      <w:proofErr w:type="spellEnd"/>
      <w:r w:rsidRPr="00811C58">
        <w:rPr>
          <w:rFonts w:ascii="inherit" w:eastAsia="Times New Roman" w:hAnsi="inherit" w:cs="Arial"/>
          <w:sz w:val="28"/>
          <w:szCs w:val="28"/>
          <w:lang w:eastAsia="ru-RU"/>
        </w:rPr>
        <w:t xml:space="preserve">, киты, фа, </w:t>
      </w:r>
      <w:proofErr w:type="spellStart"/>
      <w:r w:rsidRPr="00811C58">
        <w:rPr>
          <w:rFonts w:ascii="inherit" w:eastAsia="Times New Roman" w:hAnsi="inherit" w:cs="Arial"/>
          <w:sz w:val="28"/>
          <w:szCs w:val="28"/>
          <w:lang w:eastAsia="ru-RU"/>
        </w:rPr>
        <w:lastRenderedPageBreak/>
        <w:t>фаши</w:t>
      </w:r>
      <w:proofErr w:type="spellEnd"/>
      <w:r w:rsidRPr="00811C58">
        <w:rPr>
          <w:rFonts w:ascii="inherit" w:eastAsia="Times New Roman" w:hAnsi="inherit" w:cs="Arial"/>
          <w:sz w:val="28"/>
          <w:szCs w:val="28"/>
          <w:lang w:eastAsia="ru-RU"/>
        </w:rPr>
        <w:t xml:space="preserve">) используют с друзьями необычные клички, зачастую довольно грубые клички в грубой форме выражает неодобрение к людям другой национальности либо религии (называет их различными кличками – киты, </w:t>
      </w:r>
      <w:proofErr w:type="spellStart"/>
      <w:r w:rsidRPr="00811C58">
        <w:rPr>
          <w:rFonts w:ascii="inherit" w:eastAsia="Times New Roman" w:hAnsi="inherit" w:cs="Arial"/>
          <w:sz w:val="28"/>
          <w:szCs w:val="28"/>
          <w:lang w:eastAsia="ru-RU"/>
        </w:rPr>
        <w:t>серпоносцы</w:t>
      </w:r>
      <w:proofErr w:type="spellEnd"/>
      <w:r w:rsidRPr="00811C58">
        <w:rPr>
          <w:rFonts w:ascii="inherit" w:eastAsia="Times New Roman" w:hAnsi="inherit" w:cs="Arial"/>
          <w:sz w:val="28"/>
          <w:szCs w:val="28"/>
          <w:lang w:eastAsia="ru-RU"/>
        </w:rPr>
        <w:t>, азеры) читает нацистскую литературу хранит у себя специфическую символику посещает сайты националистической тематики то стоит поинтересоваться, побеседовать с ним, узнать почему он это делает.</w:t>
      </w:r>
      <w:r w:rsidRPr="00811C58">
        <w:rPr>
          <w:rFonts w:ascii="inherit" w:eastAsia="Times New Roman" w:hAnsi="inherit" w:cs="Arial"/>
          <w:sz w:val="28"/>
          <w:szCs w:val="28"/>
          <w:lang w:eastAsia="ru-RU"/>
        </w:rPr>
        <w:br/>
        <w:t>Возможно, нет поводов для беспокойства, но может быть и так, что ребёнок попал в западню. В этом случае попытайтесь поговорить с ним как со взрослым человеком. Объясните, что он несёт ответственность, в том числе и уголовную, за свои действия. Расскажите ему о том, что любая деятельность, направленная на ограничение свободы вероисповедания, или затрагивающая национальный признак является недопустимой.</w:t>
      </w:r>
      <w:r w:rsidRPr="00811C58">
        <w:rPr>
          <w:rFonts w:ascii="inherit" w:eastAsia="Times New Roman" w:hAnsi="inherit" w:cs="Arial"/>
          <w:sz w:val="28"/>
          <w:szCs w:val="28"/>
          <w:lang w:eastAsia="ru-RU"/>
        </w:rPr>
        <w:br/>
        <w:t>Обстоятельствами, отягчающими наказание,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r w:rsidRPr="00811C58">
        <w:rPr>
          <w:rFonts w:ascii="inherit" w:eastAsia="Times New Roman" w:hAnsi="inherit" w:cs="Arial"/>
          <w:sz w:val="28"/>
          <w:szCs w:val="28"/>
          <w:lang w:eastAsia="ru-RU"/>
        </w:rPr>
        <w:br/>
        <w:t>Воспрепятствование осуществлению права на свободу совести и вероисповеданий 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осуждённого за период до шести месяцев, либо исправительными работами на срок до одного года, либо арестом на срок до трёх месяцев (статья 148</w:t>
      </w:r>
      <w:r w:rsidRPr="00811C58">
        <w:rPr>
          <w:rFonts w:ascii="inherit" w:eastAsia="Times New Roman" w:hAnsi="inherit" w:cs="Arial"/>
          <w:sz w:val="28"/>
          <w:szCs w:val="28"/>
          <w:lang w:eastAsia="ru-RU"/>
        </w:rPr>
        <w:br/>
        <w:t>Уголовного кодекса Российской Федерации).</w:t>
      </w:r>
      <w:r w:rsidRPr="00811C58">
        <w:rPr>
          <w:rFonts w:ascii="inherit" w:eastAsia="Times New Roman" w:hAnsi="inherit" w:cs="Arial"/>
          <w:sz w:val="28"/>
          <w:szCs w:val="28"/>
          <w:lang w:eastAsia="ru-RU"/>
        </w:rPr>
        <w:br/>
        <w:t>Существует и административная ответственность, если в действиях Вашего ребёнка увидят:</w:t>
      </w:r>
      <w:r w:rsidRPr="00811C58">
        <w:rPr>
          <w:rFonts w:ascii="inherit" w:eastAsia="Times New Roman" w:hAnsi="inherit" w:cs="Arial"/>
          <w:sz w:val="28"/>
          <w:szCs w:val="28"/>
          <w:lang w:eastAsia="ru-RU"/>
        </w:rPr>
        <w:br/>
        <w:t>– нарушение законодательства о свободе совести, свободе  вероисповедания и о религиозных объединениях;</w:t>
      </w:r>
      <w:r w:rsidRPr="00811C58">
        <w:rPr>
          <w:rFonts w:ascii="inherit" w:eastAsia="Times New Roman" w:hAnsi="inherit" w:cs="Arial"/>
          <w:sz w:val="28"/>
          <w:szCs w:val="28"/>
          <w:lang w:eastAsia="ru-RU"/>
        </w:rPr>
        <w:br/>
        <w:t>– злоупотребление свободой массовой информации;</w:t>
      </w:r>
      <w:r w:rsidRPr="00811C58">
        <w:rPr>
          <w:rFonts w:ascii="inherit" w:eastAsia="Times New Roman" w:hAnsi="inherit" w:cs="Arial"/>
          <w:sz w:val="28"/>
          <w:szCs w:val="28"/>
          <w:lang w:eastAsia="ru-RU"/>
        </w:rPr>
        <w:br/>
        <w:t>– пропаганду и публичное демонстрирование нацистской атрибутики или символики;</w:t>
      </w:r>
      <w:r w:rsidRPr="00811C58">
        <w:rPr>
          <w:rFonts w:ascii="inherit" w:eastAsia="Times New Roman" w:hAnsi="inherit" w:cs="Arial"/>
          <w:sz w:val="28"/>
          <w:szCs w:val="28"/>
          <w:lang w:eastAsia="ru-RU"/>
        </w:rPr>
        <w:br/>
        <w:t>– организацию деятельности общественного или религиозного объединения, в отношении которого принято решение о приостановлении его деятельности;</w:t>
      </w:r>
      <w:r w:rsidRPr="00811C58">
        <w:rPr>
          <w:rFonts w:ascii="inherit" w:eastAsia="Times New Roman" w:hAnsi="inherit" w:cs="Arial"/>
          <w:sz w:val="28"/>
          <w:szCs w:val="28"/>
          <w:lang w:eastAsia="ru-RU"/>
        </w:rPr>
        <w:br/>
        <w:t>– производство и распространение экстремистских материалов.</w:t>
      </w:r>
      <w:r w:rsidRPr="00811C58">
        <w:rPr>
          <w:rFonts w:ascii="inherit" w:eastAsia="Times New Roman" w:hAnsi="inherit" w:cs="Arial"/>
          <w:sz w:val="28"/>
          <w:szCs w:val="28"/>
          <w:lang w:eastAsia="ru-RU"/>
        </w:rPr>
        <w:br/>
        <w:t>На наш взгляд, лучше заранее знать врага в лицо и не допустить того, чтобы дети вступали во всевозможные сомнительные организации. Легче знать и предотвратить, чем пытаться исправить то, что уже случилось.</w:t>
      </w:r>
      <w:r w:rsidRPr="00811C58">
        <w:rPr>
          <w:rFonts w:ascii="inherit" w:eastAsia="Times New Roman" w:hAnsi="inherit" w:cs="Arial"/>
          <w:sz w:val="28"/>
          <w:szCs w:val="28"/>
          <w:lang w:eastAsia="ru-RU"/>
        </w:rPr>
        <w:br/>
        <w:t>Берегите своих детей!</w:t>
      </w:r>
    </w:p>
    <w:p w:rsidR="00871EA6" w:rsidRPr="00811C58" w:rsidRDefault="00871EA6" w:rsidP="00811C58">
      <w:pPr>
        <w:jc w:val="both"/>
        <w:rPr>
          <w:sz w:val="28"/>
          <w:szCs w:val="28"/>
        </w:rPr>
      </w:pPr>
    </w:p>
    <w:sectPr w:rsidR="00871EA6" w:rsidRPr="00811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D8"/>
    <w:rsid w:val="005067D8"/>
    <w:rsid w:val="00811C58"/>
    <w:rsid w:val="00871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3C834-B569-4A51-B104-B3D2FB90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6731">
      <w:bodyDiv w:val="1"/>
      <w:marLeft w:val="0"/>
      <w:marRight w:val="0"/>
      <w:marTop w:val="0"/>
      <w:marBottom w:val="0"/>
      <w:divBdr>
        <w:top w:val="none" w:sz="0" w:space="0" w:color="auto"/>
        <w:left w:val="none" w:sz="0" w:space="0" w:color="auto"/>
        <w:bottom w:val="none" w:sz="0" w:space="0" w:color="auto"/>
        <w:right w:val="none" w:sz="0" w:space="0" w:color="auto"/>
      </w:divBdr>
      <w:divsChild>
        <w:div w:id="1070620931">
          <w:marLeft w:val="0"/>
          <w:marRight w:val="0"/>
          <w:marTop w:val="0"/>
          <w:marBottom w:val="0"/>
          <w:divBdr>
            <w:top w:val="none" w:sz="0" w:space="0" w:color="auto"/>
            <w:left w:val="none" w:sz="0" w:space="0" w:color="auto"/>
            <w:bottom w:val="none" w:sz="0" w:space="0" w:color="auto"/>
            <w:right w:val="none" w:sz="0" w:space="0" w:color="auto"/>
          </w:divBdr>
        </w:div>
        <w:div w:id="1804620745">
          <w:marLeft w:val="0"/>
          <w:marRight w:val="0"/>
          <w:marTop w:val="0"/>
          <w:marBottom w:val="0"/>
          <w:divBdr>
            <w:top w:val="none" w:sz="0" w:space="0" w:color="auto"/>
            <w:left w:val="none" w:sz="0" w:space="0" w:color="auto"/>
            <w:bottom w:val="none" w:sz="0" w:space="0" w:color="auto"/>
            <w:right w:val="none" w:sz="0" w:space="0" w:color="auto"/>
          </w:divBdr>
          <w:divsChild>
            <w:div w:id="1323461650">
              <w:marLeft w:val="0"/>
              <w:marRight w:val="225"/>
              <w:marTop w:val="0"/>
              <w:marBottom w:val="75"/>
              <w:divBdr>
                <w:top w:val="none" w:sz="0" w:space="0" w:color="auto"/>
                <w:left w:val="none" w:sz="0" w:space="0" w:color="auto"/>
                <w:bottom w:val="none" w:sz="0" w:space="0" w:color="auto"/>
                <w:right w:val="none" w:sz="0" w:space="0" w:color="auto"/>
              </w:divBdr>
            </w:div>
            <w:div w:id="359282681">
              <w:marLeft w:val="0"/>
              <w:marRight w:val="225"/>
              <w:marTop w:val="0"/>
              <w:marBottom w:val="75"/>
              <w:divBdr>
                <w:top w:val="none" w:sz="0" w:space="0" w:color="auto"/>
                <w:left w:val="none" w:sz="0" w:space="0" w:color="auto"/>
                <w:bottom w:val="none" w:sz="0" w:space="0" w:color="auto"/>
                <w:right w:val="none" w:sz="0" w:space="0" w:color="auto"/>
              </w:divBdr>
            </w:div>
          </w:divsChild>
        </w:div>
        <w:div w:id="190305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8614</Characters>
  <Application>Microsoft Office Word</Application>
  <DocSecurity>0</DocSecurity>
  <Lines>71</Lines>
  <Paragraphs>20</Paragraphs>
  <ScaleCrop>false</ScaleCrop>
  <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м</cp:lastModifiedBy>
  <cp:revision>3</cp:revision>
  <dcterms:created xsi:type="dcterms:W3CDTF">2024-03-13T11:02:00Z</dcterms:created>
  <dcterms:modified xsi:type="dcterms:W3CDTF">2024-03-13T11:03:00Z</dcterms:modified>
</cp:coreProperties>
</file>