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/>
  <w:body>
    <w:p w:rsidR="00273779" w:rsidRDefault="004D6032" w:rsidP="00273779">
      <w:pPr>
        <w:pStyle w:val="a3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Как воспитать у детей </w:t>
      </w:r>
      <w:r w:rsidRPr="00891402">
        <w:rPr>
          <w:b/>
          <w:color w:val="FF0000"/>
          <w:sz w:val="28"/>
          <w:szCs w:val="28"/>
        </w:rPr>
        <w:t>нравственно</w:t>
      </w:r>
      <w:r>
        <w:rPr>
          <w:b/>
          <w:color w:val="FF0000"/>
          <w:sz w:val="28"/>
          <w:szCs w:val="28"/>
        </w:rPr>
        <w:t>-патриотические чувства</w:t>
      </w:r>
      <w:r w:rsidR="00273779" w:rsidRPr="00891402">
        <w:rPr>
          <w:b/>
          <w:color w:val="FF0000"/>
          <w:sz w:val="28"/>
          <w:szCs w:val="28"/>
        </w:rPr>
        <w:t>?</w:t>
      </w:r>
    </w:p>
    <w:p w:rsidR="00273779" w:rsidRPr="00891402" w:rsidRDefault="00273779" w:rsidP="00273779">
      <w:pPr>
        <w:pStyle w:val="a3"/>
        <w:jc w:val="center"/>
        <w:rPr>
          <w:b/>
          <w:color w:val="FF0000"/>
          <w:sz w:val="28"/>
          <w:szCs w:val="28"/>
        </w:rPr>
      </w:pPr>
    </w:p>
    <w:p w:rsidR="00273779" w:rsidRPr="004D6032" w:rsidRDefault="00273779" w:rsidP="00273779">
      <w:pPr>
        <w:pStyle w:val="a3"/>
        <w:rPr>
          <w:b/>
          <w:color w:val="000066"/>
          <w:sz w:val="28"/>
          <w:szCs w:val="28"/>
        </w:rPr>
      </w:pPr>
      <w:r w:rsidRPr="004D6032">
        <w:rPr>
          <w:b/>
          <w:color w:val="000066"/>
          <w:sz w:val="28"/>
          <w:szCs w:val="28"/>
        </w:rPr>
        <w:t>1.</w:t>
      </w:r>
      <w:r w:rsidR="00E1660E">
        <w:rPr>
          <w:b/>
          <w:color w:val="000066"/>
          <w:sz w:val="28"/>
          <w:szCs w:val="28"/>
        </w:rPr>
        <w:t xml:space="preserve"> </w:t>
      </w:r>
      <w:r w:rsidRPr="004D6032">
        <w:rPr>
          <w:b/>
          <w:color w:val="000066"/>
          <w:sz w:val="28"/>
          <w:szCs w:val="28"/>
        </w:rPr>
        <w:t>Приучайте ребенка бережно относиться к вещам, игрушкам, книгам.</w:t>
      </w:r>
    </w:p>
    <w:p w:rsidR="00E1660E" w:rsidRDefault="00273779" w:rsidP="00273779">
      <w:pPr>
        <w:pStyle w:val="a3"/>
        <w:rPr>
          <w:sz w:val="28"/>
          <w:szCs w:val="28"/>
        </w:rPr>
      </w:pPr>
      <w:r w:rsidRPr="004D6032">
        <w:rPr>
          <w:color w:val="000066"/>
          <w:sz w:val="28"/>
          <w:szCs w:val="28"/>
        </w:rPr>
        <w:t xml:space="preserve"> </w:t>
      </w:r>
      <w:r w:rsidR="004D6032" w:rsidRPr="004D6032">
        <w:rPr>
          <w:sz w:val="28"/>
          <w:szCs w:val="28"/>
        </w:rPr>
        <w:t>Объясните ему</w:t>
      </w:r>
      <w:r w:rsidRPr="004D6032">
        <w:rPr>
          <w:sz w:val="28"/>
          <w:szCs w:val="28"/>
        </w:rPr>
        <w:t xml:space="preserve">, что в каждую вещь вложен труд многих людей. Бережному отношению к книгам, способствуйте развитию интереса к содержанию. </w:t>
      </w:r>
      <w:r w:rsidR="00E1660E">
        <w:rPr>
          <w:sz w:val="28"/>
          <w:szCs w:val="28"/>
        </w:rPr>
        <w:t xml:space="preserve">Расскажите о профессиях своих и тех, которые встречаются в повседневной жизни: продавец, водитель, парикмахер, </w:t>
      </w:r>
      <w:r w:rsidR="00A13B72">
        <w:rPr>
          <w:sz w:val="28"/>
          <w:szCs w:val="28"/>
        </w:rPr>
        <w:t>дворник и т.д.</w:t>
      </w:r>
    </w:p>
    <w:p w:rsidR="00A13B72" w:rsidRDefault="00A13B72" w:rsidP="00273779">
      <w:pPr>
        <w:pStyle w:val="a3"/>
        <w:rPr>
          <w:sz w:val="28"/>
          <w:szCs w:val="28"/>
        </w:rPr>
      </w:pPr>
    </w:p>
    <w:p w:rsidR="00273779" w:rsidRPr="004D6032" w:rsidRDefault="00273779" w:rsidP="00273779">
      <w:pPr>
        <w:pStyle w:val="a3"/>
        <w:rPr>
          <w:b/>
          <w:color w:val="002060"/>
          <w:sz w:val="28"/>
          <w:szCs w:val="28"/>
        </w:rPr>
      </w:pPr>
      <w:r w:rsidRPr="004D6032">
        <w:rPr>
          <w:b/>
          <w:color w:val="002060"/>
          <w:sz w:val="28"/>
          <w:szCs w:val="28"/>
        </w:rPr>
        <w:t xml:space="preserve">2. Дошкольники очень рано начинают проявлять интерес к истории страны, края. </w:t>
      </w:r>
    </w:p>
    <w:p w:rsidR="00273779" w:rsidRPr="004D6032" w:rsidRDefault="00273779" w:rsidP="00273779">
      <w:pPr>
        <w:pStyle w:val="a3"/>
        <w:rPr>
          <w:sz w:val="28"/>
          <w:szCs w:val="28"/>
        </w:rPr>
      </w:pPr>
      <w:r w:rsidRPr="004D6032">
        <w:rPr>
          <w:sz w:val="28"/>
          <w:szCs w:val="28"/>
        </w:rPr>
        <w:t xml:space="preserve">Если в городе есть памятники, организуйте к ним экскурсии и расскажите все, что вы знаете, о том, как чтят память погибших. </w:t>
      </w:r>
      <w:r w:rsidR="00A13B72">
        <w:rPr>
          <w:sz w:val="28"/>
          <w:szCs w:val="28"/>
        </w:rPr>
        <w:t xml:space="preserve">Расскажите и покажите символы России. Расскажите про столицу – Москву. </w:t>
      </w:r>
      <w:r w:rsidRPr="004D6032">
        <w:rPr>
          <w:sz w:val="28"/>
          <w:szCs w:val="28"/>
        </w:rPr>
        <w:t xml:space="preserve">По нашей стране и по всему миру можно </w:t>
      </w:r>
      <w:r w:rsidR="004D6032" w:rsidRPr="004D6032">
        <w:rPr>
          <w:sz w:val="28"/>
          <w:szCs w:val="28"/>
        </w:rPr>
        <w:t>совершать увлекательные</w:t>
      </w:r>
      <w:r w:rsidRPr="004D6032">
        <w:rPr>
          <w:sz w:val="28"/>
          <w:szCs w:val="28"/>
        </w:rPr>
        <w:t xml:space="preserve"> путешествия по глобусу, картам и фотографиям.</w:t>
      </w:r>
    </w:p>
    <w:p w:rsidR="00273779" w:rsidRPr="004D6032" w:rsidRDefault="00273779" w:rsidP="00273779">
      <w:pPr>
        <w:pStyle w:val="a3"/>
        <w:rPr>
          <w:sz w:val="28"/>
          <w:szCs w:val="28"/>
        </w:rPr>
      </w:pPr>
    </w:p>
    <w:p w:rsidR="00273779" w:rsidRPr="004D6032" w:rsidRDefault="00273779" w:rsidP="00273779">
      <w:pPr>
        <w:pStyle w:val="a3"/>
        <w:rPr>
          <w:b/>
          <w:bCs/>
          <w:color w:val="002060"/>
          <w:sz w:val="28"/>
          <w:szCs w:val="28"/>
        </w:rPr>
      </w:pPr>
      <w:r w:rsidRPr="004D6032">
        <w:rPr>
          <w:b/>
          <w:bCs/>
          <w:color w:val="002060"/>
          <w:sz w:val="28"/>
          <w:szCs w:val="28"/>
        </w:rPr>
        <w:t xml:space="preserve">3. Если у ребенка есть строительный материал, можно предложить ему построить дом. </w:t>
      </w:r>
    </w:p>
    <w:p w:rsidR="00273779" w:rsidRPr="004D6032" w:rsidRDefault="00273779" w:rsidP="00273779">
      <w:pPr>
        <w:pStyle w:val="a3"/>
        <w:rPr>
          <w:sz w:val="28"/>
          <w:szCs w:val="28"/>
        </w:rPr>
      </w:pPr>
      <w:r w:rsidRPr="004D6032">
        <w:rPr>
          <w:sz w:val="28"/>
          <w:szCs w:val="28"/>
        </w:rPr>
        <w:t xml:space="preserve">Когда дом построен, поиграйте с ребенком в «новоселье», помогите </w:t>
      </w:r>
      <w:r w:rsidRPr="004D6032">
        <w:rPr>
          <w:sz w:val="28"/>
          <w:szCs w:val="28"/>
        </w:rPr>
        <w:t>разместить кукол, зайчиков, мишек. Посмотрите, прочно ли построен дом, красив ли, удобен ли для жилья.</w:t>
      </w:r>
      <w:r w:rsidR="00E1660E">
        <w:rPr>
          <w:sz w:val="28"/>
          <w:szCs w:val="28"/>
        </w:rPr>
        <w:t xml:space="preserve"> Придумайте название улицы. Выучите название нескольких улиц города.</w:t>
      </w:r>
    </w:p>
    <w:p w:rsidR="00273779" w:rsidRPr="004D6032" w:rsidRDefault="00273779" w:rsidP="00273779">
      <w:pPr>
        <w:pStyle w:val="a3"/>
        <w:rPr>
          <w:sz w:val="28"/>
          <w:szCs w:val="28"/>
        </w:rPr>
      </w:pPr>
      <w:r w:rsidRPr="004D6032">
        <w:rPr>
          <w:sz w:val="28"/>
          <w:szCs w:val="28"/>
        </w:rPr>
        <w:t> </w:t>
      </w:r>
    </w:p>
    <w:p w:rsidR="00273779" w:rsidRPr="004D6032" w:rsidRDefault="00273779" w:rsidP="00273779">
      <w:pPr>
        <w:pStyle w:val="a3"/>
        <w:rPr>
          <w:b/>
          <w:bCs/>
          <w:noProof/>
          <w:color w:val="002060"/>
          <w:sz w:val="28"/>
          <w:szCs w:val="28"/>
        </w:rPr>
      </w:pPr>
      <w:r w:rsidRPr="004D6032">
        <w:rPr>
          <w:color w:val="002060"/>
          <w:sz w:val="28"/>
          <w:szCs w:val="28"/>
        </w:rPr>
        <w:t> </w:t>
      </w:r>
      <w:r w:rsidRPr="004D6032">
        <w:rPr>
          <w:b/>
          <w:bCs/>
          <w:color w:val="002060"/>
          <w:sz w:val="28"/>
          <w:szCs w:val="28"/>
        </w:rPr>
        <w:t>4.  Воспитывайте у ребенка уважительно-бережное отношение к хлебу</w:t>
      </w:r>
      <w:r w:rsidRPr="004D6032">
        <w:rPr>
          <w:b/>
          <w:bCs/>
          <w:sz w:val="28"/>
          <w:szCs w:val="28"/>
        </w:rPr>
        <w:t>.</w:t>
      </w:r>
    </w:p>
    <w:p w:rsidR="00273779" w:rsidRPr="004D6032" w:rsidRDefault="00273779" w:rsidP="00273779">
      <w:pPr>
        <w:pStyle w:val="a3"/>
        <w:rPr>
          <w:sz w:val="28"/>
          <w:szCs w:val="28"/>
        </w:rPr>
      </w:pPr>
      <w:r w:rsidRPr="004D6032">
        <w:rPr>
          <w:b/>
          <w:bCs/>
          <w:sz w:val="28"/>
          <w:szCs w:val="28"/>
        </w:rPr>
        <w:t xml:space="preserve"> </w:t>
      </w:r>
      <w:r w:rsidRPr="004D6032">
        <w:rPr>
          <w:sz w:val="28"/>
          <w:szCs w:val="28"/>
        </w:rPr>
        <w:t xml:space="preserve">Понаблюдайте за тем, как привозят и разгружают хлеб, сколько труда в него вложено вместе с ребенком </w:t>
      </w:r>
      <w:r w:rsidR="004D6032" w:rsidRPr="004D6032">
        <w:rPr>
          <w:sz w:val="28"/>
          <w:szCs w:val="28"/>
        </w:rPr>
        <w:t>посушите остатки</w:t>
      </w:r>
      <w:r w:rsidRPr="004D6032">
        <w:rPr>
          <w:sz w:val="28"/>
          <w:szCs w:val="28"/>
        </w:rPr>
        <w:t xml:space="preserve"> хлеба, сделайте сухарики.</w:t>
      </w:r>
    </w:p>
    <w:p w:rsidR="00273779" w:rsidRPr="004D6032" w:rsidRDefault="00273779" w:rsidP="00273779">
      <w:pPr>
        <w:pStyle w:val="msobodytext4"/>
        <w:rPr>
          <w:sz w:val="28"/>
          <w:szCs w:val="28"/>
          <w14:ligatures w14:val="none"/>
        </w:rPr>
      </w:pPr>
      <w:r w:rsidRPr="004D6032">
        <w:rPr>
          <w:sz w:val="28"/>
          <w:szCs w:val="28"/>
          <w14:ligatures w14:val="none"/>
        </w:rPr>
        <w:t> </w:t>
      </w:r>
    </w:p>
    <w:p w:rsidR="00273779" w:rsidRPr="004D6032" w:rsidRDefault="00273779" w:rsidP="00273779">
      <w:pPr>
        <w:pStyle w:val="a3"/>
        <w:rPr>
          <w:b/>
          <w:color w:val="002060"/>
          <w:sz w:val="28"/>
          <w:szCs w:val="28"/>
        </w:rPr>
      </w:pPr>
      <w:r w:rsidRPr="004D6032">
        <w:rPr>
          <w:b/>
          <w:color w:val="002060"/>
          <w:sz w:val="28"/>
          <w:szCs w:val="28"/>
        </w:rPr>
        <w:t xml:space="preserve">5. Любовь к Родине -это и любовь к природе родного края. </w:t>
      </w:r>
    </w:p>
    <w:p w:rsidR="00273779" w:rsidRPr="004D6032" w:rsidRDefault="00273779" w:rsidP="00273779">
      <w:pPr>
        <w:pStyle w:val="a3"/>
        <w:rPr>
          <w:sz w:val="28"/>
          <w:szCs w:val="28"/>
        </w:rPr>
      </w:pPr>
      <w:r w:rsidRPr="004D6032">
        <w:rPr>
          <w:sz w:val="28"/>
          <w:szCs w:val="28"/>
        </w:rPr>
        <w:t>Общение с природой делает человека более чутким, отзывчивым. Полезно отправиться с ребенком в лес, чтобы полюбоваться его красотой. Воспитывая любовь к родному краю, важно приучать ребенка беречь приро</w:t>
      </w:r>
      <w:r w:rsidR="00E1660E">
        <w:rPr>
          <w:sz w:val="28"/>
          <w:szCs w:val="28"/>
        </w:rPr>
        <w:t>ду, охранять её, относится бережно к растениям, насекомым.</w:t>
      </w:r>
    </w:p>
    <w:p w:rsidR="00171341" w:rsidRPr="004D6032" w:rsidRDefault="00171341">
      <w:pPr>
        <w:rPr>
          <w:sz w:val="28"/>
          <w:szCs w:val="28"/>
        </w:rPr>
      </w:pPr>
    </w:p>
    <w:p w:rsidR="00F503E1" w:rsidRDefault="00F503E1"/>
    <w:p w:rsidR="00F503E1" w:rsidRDefault="00F503E1"/>
    <w:p w:rsidR="00F503E1" w:rsidRDefault="00F503E1"/>
    <w:p w:rsidR="004D6032" w:rsidRDefault="004D6032" w:rsidP="00273779">
      <w:pPr>
        <w:jc w:val="center"/>
      </w:pPr>
    </w:p>
    <w:p w:rsidR="00F503E1" w:rsidRDefault="00273779" w:rsidP="00273779">
      <w:pPr>
        <w:jc w:val="center"/>
      </w:pPr>
      <w:r>
        <w:t xml:space="preserve">МАДОУ «Детский </w:t>
      </w:r>
      <w:bookmarkStart w:id="0" w:name="_GoBack"/>
      <w:bookmarkEnd w:id="0"/>
      <w:r>
        <w:t>сад №3»</w:t>
      </w:r>
    </w:p>
    <w:p w:rsidR="00F503E1" w:rsidRDefault="00F503E1"/>
    <w:p w:rsidR="00F503E1" w:rsidRPr="00E1660E" w:rsidRDefault="00827E9F" w:rsidP="00E1660E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E9F">
        <w:rPr>
          <w:rFonts w:ascii="Times New Roman" w:hAnsi="Times New Roman" w:cs="Times New Roman"/>
          <w:sz w:val="28"/>
          <w:szCs w:val="28"/>
        </w:rPr>
        <w:t>Информационный буклет для родителей 4-5 лет</w:t>
      </w:r>
    </w:p>
    <w:p w:rsidR="00F503E1" w:rsidRDefault="00F503E1"/>
    <w:p w:rsidR="00F503E1" w:rsidRDefault="00F503E1"/>
    <w:p w:rsidR="00F503E1" w:rsidRDefault="00827E9F" w:rsidP="00827E9F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827E9F">
        <w:rPr>
          <w:rFonts w:ascii="Times New Roman" w:hAnsi="Times New Roman" w:cs="Times New Roman"/>
          <w:b/>
          <w:color w:val="FF0000"/>
          <w:sz w:val="56"/>
          <w:szCs w:val="56"/>
        </w:rPr>
        <w:t>РАСТИМ ЮНЫХ ПАТРИОТОВ РОССИИ</w:t>
      </w:r>
    </w:p>
    <w:p w:rsidR="00E1660E" w:rsidRPr="00827E9F" w:rsidRDefault="00E1660E" w:rsidP="00827E9F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46537F13" wp14:editId="16D8B67A">
            <wp:extent cx="2466975" cy="1845945"/>
            <wp:effectExtent l="0" t="0" r="9525" b="1905"/>
            <wp:docPr id="4" name="Рисунок 4" descr="Концепция воспитательной работы &quot;Я-патриот Росс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цепция воспитательной работы &quot;Я-патриот России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E1" w:rsidRDefault="004D6032" w:rsidP="004D6032">
      <w:r>
        <w:t>.</w:t>
      </w:r>
    </w:p>
    <w:p w:rsidR="004D6032" w:rsidRDefault="004D6032" w:rsidP="004D6032"/>
    <w:p w:rsidR="004D6032" w:rsidRDefault="004D6032" w:rsidP="004D6032"/>
    <w:p w:rsidR="004D6032" w:rsidRDefault="004D6032" w:rsidP="004D6032"/>
    <w:p w:rsidR="00F503E1" w:rsidRPr="001E5BFC" w:rsidRDefault="00CB5A68" w:rsidP="00F503E1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FF0000"/>
          <w:sz w:val="32"/>
          <w:szCs w:val="32"/>
          <w14:ligatures w14:val="none"/>
        </w:rPr>
      </w:pPr>
      <w:r w:rsidRPr="001E5BFC">
        <w:rPr>
          <w:rFonts w:ascii="Times New Roman" w:hAnsi="Times New Roman"/>
          <w:b/>
          <w:bCs/>
          <w:color w:val="FF0000"/>
          <w:sz w:val="32"/>
          <w:szCs w:val="32"/>
          <w14:ligatures w14:val="none"/>
        </w:rPr>
        <w:lastRenderedPageBreak/>
        <w:t>Задачи и содержание в области формирования основ гражданственности и патриотизма у детей 4-5 лет:</w:t>
      </w:r>
    </w:p>
    <w:p w:rsidR="00B55E86" w:rsidRPr="00273779" w:rsidRDefault="00B55E86" w:rsidP="00F503E1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:rsidR="00CB5A68" w:rsidRPr="00273779" w:rsidRDefault="00CB5A68" w:rsidP="00B55E86">
      <w:pPr>
        <w:pStyle w:val="msoorganizationname"/>
        <w:widowControl w:val="0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  <w:r w:rsidRPr="00273779"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  <w:t>1. Воспитывать уважительное отношение к Родине, символам страны</w:t>
      </w:r>
      <w:r w:rsidR="00B55E86" w:rsidRPr="00273779"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  <w:t>, памятным датам.</w:t>
      </w:r>
    </w:p>
    <w:p w:rsidR="001066F0" w:rsidRPr="00273779" w:rsidRDefault="00707D86" w:rsidP="00B55E86">
      <w:pPr>
        <w:pStyle w:val="msoorganizationname"/>
        <w:widowControl w:val="0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  <w:hyperlink r:id="rId7" w:history="1">
        <w:r w:rsidR="001066F0" w:rsidRPr="00273779">
          <w:rPr>
            <w:rStyle w:val="a4"/>
            <w:rFonts w:ascii="Times New Roman" w:hAnsi="Times New Roman"/>
            <w:b/>
            <w:bCs/>
            <w:sz w:val="32"/>
            <w:szCs w:val="32"/>
            <w14:ligatures w14:val="none"/>
          </w:rPr>
          <w:t>http://flag.kremlin.ru/</w:t>
        </w:r>
      </w:hyperlink>
    </w:p>
    <w:p w:rsidR="00EB7F32" w:rsidRPr="00273779" w:rsidRDefault="00EB7F32" w:rsidP="00B55E86">
      <w:pPr>
        <w:pStyle w:val="msoorganizationname"/>
        <w:widowControl w:val="0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:rsidR="00EB7F32" w:rsidRPr="00273779" w:rsidRDefault="00EB7F32" w:rsidP="00EB7F32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  <w:r w:rsidRPr="00273779">
        <w:rPr>
          <w:rFonts w:ascii="Times New Roman" w:hAnsi="Times New Roman"/>
          <w:noProof/>
        </w:rPr>
        <w:drawing>
          <wp:inline distT="0" distB="0" distL="0" distR="0" wp14:anchorId="516E948A" wp14:editId="1A455497">
            <wp:extent cx="1776730" cy="1173480"/>
            <wp:effectExtent l="0" t="0" r="0" b="7620"/>
            <wp:docPr id="3" name="Рисунок 3" descr="C:\Users\1\AppData\Local\Microsoft\Windows\Temporary Internet Files\Content.MSO\EDD00C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MSO\EDD00C9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79" w:rsidRPr="00273779" w:rsidRDefault="00273779" w:rsidP="00EB7F32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:rsidR="00B55E86" w:rsidRPr="00273779" w:rsidRDefault="00B55E86" w:rsidP="00B55E86">
      <w:pPr>
        <w:pStyle w:val="msoorganizationname"/>
        <w:widowControl w:val="0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  <w:r w:rsidRPr="00273779"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  <w:t xml:space="preserve">2. Воспитывать гордость за достижения страны в области спорта, науки, искусства и других областях. </w:t>
      </w:r>
      <w:hyperlink r:id="rId9" w:history="1">
        <w:r w:rsidRPr="00273779">
          <w:rPr>
            <w:rStyle w:val="a4"/>
            <w:rFonts w:ascii="Times New Roman" w:hAnsi="Times New Roman"/>
            <w:b/>
            <w:bCs/>
            <w:sz w:val="32"/>
            <w:szCs w:val="32"/>
            <w14:ligatures w14:val="none"/>
          </w:rPr>
          <w:t>https://liveposts.ru/articles/culture-soy/lichnosti/vydayushhiesya-lichnosti-v-istorii-rossii</w:t>
        </w:r>
      </w:hyperlink>
    </w:p>
    <w:p w:rsidR="00EB7F32" w:rsidRPr="00273779" w:rsidRDefault="00EB7F32" w:rsidP="00EB7F32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  <w:r w:rsidRPr="00273779">
        <w:rPr>
          <w:rFonts w:ascii="Times New Roman" w:hAnsi="Times New Roman"/>
          <w:b/>
          <w:bCs/>
          <w:noProof/>
          <w:color w:val="000066"/>
          <w:sz w:val="32"/>
          <w:szCs w:val="32"/>
        </w:rPr>
        <w:drawing>
          <wp:inline distT="0" distB="0" distL="0" distR="0" wp14:anchorId="31B13872" wp14:editId="1B6498CD">
            <wp:extent cx="1259205" cy="1259205"/>
            <wp:effectExtent l="0" t="0" r="0" b="0"/>
            <wp:docPr id="5" name="Рисунок 5" descr="C:\Users\1\AppData\Local\Microsoft\Windows\Temporary Internet Files\Content.MSO\D8C9EC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MSO\D8C9EC0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32" w:rsidRPr="00273779" w:rsidRDefault="00EB7F32" w:rsidP="00EB7F32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:rsidR="00EB7F32" w:rsidRPr="00273779" w:rsidRDefault="00EB7F32" w:rsidP="00EB7F32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:rsidR="00B55E86" w:rsidRPr="00273779" w:rsidRDefault="00B55E86" w:rsidP="00B55E86">
      <w:pPr>
        <w:pStyle w:val="msoorganizationname"/>
        <w:widowControl w:val="0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  <w:r w:rsidRPr="00273779"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  <w:t>3. Развивать интерес детей к основным достопримечательностям населенного пункта, в котором они живут.</w:t>
      </w:r>
      <w:r w:rsidR="00EB7F32" w:rsidRPr="00273779"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  <w:t xml:space="preserve"> </w:t>
      </w:r>
      <w:hyperlink r:id="rId11" w:history="1">
        <w:r w:rsidR="00EB7F32" w:rsidRPr="00273779">
          <w:rPr>
            <w:rStyle w:val="a4"/>
            <w:rFonts w:ascii="Times New Roman" w:hAnsi="Times New Roman"/>
            <w:b/>
            <w:bCs/>
            <w:sz w:val="32"/>
            <w:szCs w:val="32"/>
            <w14:ligatures w14:val="none"/>
          </w:rPr>
          <w:t>https://visitperm.ru/press/articles/berezniki-10-mest-kotorye-stoit-posetit/</w:t>
        </w:r>
      </w:hyperlink>
    </w:p>
    <w:p w:rsidR="00F503E1" w:rsidRPr="00273779" w:rsidRDefault="00F503E1">
      <w:pPr>
        <w:rPr>
          <w:rFonts w:ascii="Times New Roman" w:hAnsi="Times New Roman" w:cs="Times New Roman"/>
        </w:rPr>
      </w:pPr>
    </w:p>
    <w:p w:rsidR="00F503E1" w:rsidRPr="00273779" w:rsidRDefault="00EB7F32" w:rsidP="00EB7F32">
      <w:pPr>
        <w:jc w:val="center"/>
        <w:rPr>
          <w:rFonts w:ascii="Times New Roman" w:hAnsi="Times New Roman" w:cs="Times New Roman"/>
        </w:rPr>
      </w:pPr>
      <w:r w:rsidRPr="0027377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345909" wp14:editId="47AEA994">
            <wp:extent cx="2449830" cy="1863090"/>
            <wp:effectExtent l="0" t="0" r="7620" b="3810"/>
            <wp:docPr id="6" name="Рисунок 6" descr="МБУ &quot;Архив города Берез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БУ &quot;Архив города Березники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32" w:rsidRPr="00E1660E" w:rsidRDefault="00EB7F32" w:rsidP="00273779">
      <w:pPr>
        <w:jc w:val="center"/>
        <w:rPr>
          <w:rFonts w:ascii="Times New Roman" w:hAnsi="Times New Roman" w:cs="Times New Roman"/>
          <w:b/>
        </w:rPr>
      </w:pPr>
      <w:r w:rsidRPr="00E1660E">
        <w:rPr>
          <w:rFonts w:ascii="Times New Roman" w:hAnsi="Times New Roman" w:cs="Times New Roman"/>
          <w:b/>
        </w:rPr>
        <w:t>Решетов Алексей</w:t>
      </w:r>
    </w:p>
    <w:p w:rsidR="00EB7F32" w:rsidRPr="00E1660E" w:rsidRDefault="00EB7F32" w:rsidP="0027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0E">
        <w:rPr>
          <w:rFonts w:ascii="Times New Roman" w:hAnsi="Times New Roman" w:cs="Times New Roman"/>
          <w:b/>
          <w:sz w:val="24"/>
          <w:szCs w:val="24"/>
        </w:rPr>
        <w:t>Березники, мои Березники,</w:t>
      </w:r>
    </w:p>
    <w:p w:rsidR="00EB7F32" w:rsidRPr="00E1660E" w:rsidRDefault="00EB7F32" w:rsidP="0027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F32" w:rsidRPr="00E1660E" w:rsidRDefault="00273779" w:rsidP="0027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60E">
        <w:rPr>
          <w:rFonts w:ascii="Times New Roman" w:hAnsi="Times New Roman" w:cs="Times New Roman"/>
          <w:b/>
          <w:sz w:val="24"/>
          <w:szCs w:val="24"/>
        </w:rPr>
        <w:t>Пусть кое - г</w:t>
      </w:r>
      <w:r w:rsidR="00EB7F32" w:rsidRPr="00E1660E">
        <w:rPr>
          <w:rFonts w:ascii="Times New Roman" w:hAnsi="Times New Roman" w:cs="Times New Roman"/>
          <w:b/>
          <w:sz w:val="24"/>
          <w:szCs w:val="24"/>
        </w:rPr>
        <w:t>де о них и не слыхали,</w:t>
      </w:r>
    </w:p>
    <w:p w:rsidR="00EB7F32" w:rsidRPr="00E1660E" w:rsidRDefault="00EB7F32" w:rsidP="0027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F32" w:rsidRPr="00E1660E" w:rsidRDefault="00EB7F32" w:rsidP="0027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0E">
        <w:rPr>
          <w:rFonts w:ascii="Times New Roman" w:hAnsi="Times New Roman" w:cs="Times New Roman"/>
          <w:b/>
          <w:sz w:val="24"/>
          <w:szCs w:val="24"/>
        </w:rPr>
        <w:t>Но только здесь шаги мои легки.</w:t>
      </w:r>
    </w:p>
    <w:p w:rsidR="00EB7F32" w:rsidRPr="00E1660E" w:rsidRDefault="00EB7F32" w:rsidP="0027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F32" w:rsidRPr="00E1660E" w:rsidRDefault="00EB7F32" w:rsidP="0027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0E">
        <w:rPr>
          <w:rFonts w:ascii="Times New Roman" w:hAnsi="Times New Roman" w:cs="Times New Roman"/>
          <w:b/>
          <w:sz w:val="24"/>
          <w:szCs w:val="24"/>
        </w:rPr>
        <w:t>Здесь исцелимы все мои печали.</w:t>
      </w:r>
    </w:p>
    <w:p w:rsidR="004D6032" w:rsidRPr="00E1660E" w:rsidRDefault="004D6032" w:rsidP="0027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032" w:rsidRPr="00E1660E" w:rsidRDefault="004D6032" w:rsidP="0027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032" w:rsidRDefault="004D6032" w:rsidP="0027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032" w:rsidRDefault="004D6032" w:rsidP="0027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032" w:rsidRDefault="004D6032" w:rsidP="0027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032" w:rsidRPr="004D6032" w:rsidRDefault="004D6032" w:rsidP="004D6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032">
        <w:rPr>
          <w:rFonts w:ascii="Times New Roman" w:hAnsi="Times New Roman" w:cs="Times New Roman"/>
          <w:b/>
          <w:sz w:val="24"/>
          <w:szCs w:val="24"/>
        </w:rPr>
        <w:t>Владимир Степанов</w:t>
      </w:r>
    </w:p>
    <w:p w:rsidR="004D6032" w:rsidRPr="004D6032" w:rsidRDefault="004D6032" w:rsidP="004D6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032">
        <w:rPr>
          <w:rFonts w:ascii="Times New Roman" w:hAnsi="Times New Roman" w:cs="Times New Roman"/>
          <w:b/>
          <w:sz w:val="24"/>
          <w:szCs w:val="24"/>
        </w:rPr>
        <w:t>Что мы Родиной зовём</w:t>
      </w:r>
    </w:p>
    <w:p w:rsidR="004D6032" w:rsidRDefault="004D6032" w:rsidP="00E1660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D6032" w:rsidRPr="004D6032" w:rsidRDefault="004D6032" w:rsidP="004D6032">
      <w:pPr>
        <w:rPr>
          <w:rFonts w:ascii="Times New Roman" w:hAnsi="Times New Roman" w:cs="Times New Roman"/>
          <w:b/>
          <w:sz w:val="28"/>
          <w:szCs w:val="28"/>
        </w:rPr>
      </w:pPr>
      <w:r w:rsidRPr="004D6032">
        <w:rPr>
          <w:rFonts w:ascii="Times New Roman" w:hAnsi="Times New Roman" w:cs="Times New Roman"/>
          <w:b/>
          <w:sz w:val="28"/>
          <w:szCs w:val="28"/>
        </w:rPr>
        <w:t>Что мы Родиной зовём?</w:t>
      </w:r>
      <w:r w:rsidRPr="004D6032">
        <w:rPr>
          <w:rFonts w:ascii="Times New Roman" w:hAnsi="Times New Roman" w:cs="Times New Roman"/>
          <w:b/>
          <w:sz w:val="28"/>
          <w:szCs w:val="28"/>
        </w:rPr>
        <w:br/>
        <w:t>Дом, где мы с тобой живём,</w:t>
      </w:r>
      <w:r w:rsidRPr="004D6032">
        <w:rPr>
          <w:rFonts w:ascii="Times New Roman" w:hAnsi="Times New Roman" w:cs="Times New Roman"/>
          <w:b/>
          <w:sz w:val="28"/>
          <w:szCs w:val="28"/>
        </w:rPr>
        <w:br/>
        <w:t>И берёзки, вдоль которых</w:t>
      </w:r>
      <w:r w:rsidRPr="004D6032">
        <w:rPr>
          <w:rFonts w:ascii="Times New Roman" w:hAnsi="Times New Roman" w:cs="Times New Roman"/>
          <w:b/>
          <w:sz w:val="28"/>
          <w:szCs w:val="28"/>
        </w:rPr>
        <w:br/>
        <w:t>Рядом с мамой мы идём.</w:t>
      </w:r>
    </w:p>
    <w:p w:rsidR="004D6032" w:rsidRPr="004D6032" w:rsidRDefault="004D6032" w:rsidP="004D6032">
      <w:pPr>
        <w:rPr>
          <w:rFonts w:ascii="Times New Roman" w:hAnsi="Times New Roman" w:cs="Times New Roman"/>
          <w:b/>
          <w:sz w:val="28"/>
          <w:szCs w:val="28"/>
        </w:rPr>
      </w:pPr>
      <w:r w:rsidRPr="004D6032">
        <w:rPr>
          <w:rFonts w:ascii="Times New Roman" w:hAnsi="Times New Roman" w:cs="Times New Roman"/>
          <w:b/>
          <w:sz w:val="28"/>
          <w:szCs w:val="28"/>
        </w:rPr>
        <w:t>Что мы Родиной зовём?</w:t>
      </w:r>
      <w:r w:rsidRPr="004D6032">
        <w:rPr>
          <w:rFonts w:ascii="Times New Roman" w:hAnsi="Times New Roman" w:cs="Times New Roman"/>
          <w:b/>
          <w:sz w:val="28"/>
          <w:szCs w:val="28"/>
        </w:rPr>
        <w:br/>
        <w:t>Поле с тонким колоском,</w:t>
      </w:r>
      <w:r w:rsidRPr="004D6032">
        <w:rPr>
          <w:rFonts w:ascii="Times New Roman" w:hAnsi="Times New Roman" w:cs="Times New Roman"/>
          <w:b/>
          <w:sz w:val="28"/>
          <w:szCs w:val="28"/>
        </w:rPr>
        <w:br/>
        <w:t>Наши праздники и песни,</w:t>
      </w:r>
      <w:r w:rsidRPr="004D6032">
        <w:rPr>
          <w:rFonts w:ascii="Times New Roman" w:hAnsi="Times New Roman" w:cs="Times New Roman"/>
          <w:b/>
          <w:sz w:val="28"/>
          <w:szCs w:val="28"/>
        </w:rPr>
        <w:br/>
        <w:t>Тёплый вечер за окном.</w:t>
      </w:r>
    </w:p>
    <w:p w:rsidR="004D6032" w:rsidRPr="004D6032" w:rsidRDefault="004D6032" w:rsidP="004D6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6032">
        <w:rPr>
          <w:rFonts w:ascii="Times New Roman" w:hAnsi="Times New Roman" w:cs="Times New Roman"/>
          <w:b/>
          <w:sz w:val="28"/>
          <w:szCs w:val="28"/>
        </w:rPr>
        <w:t>Что мы Родиной зовём?</w:t>
      </w:r>
      <w:r w:rsidRPr="004D6032">
        <w:rPr>
          <w:rFonts w:ascii="Times New Roman" w:hAnsi="Times New Roman" w:cs="Times New Roman"/>
          <w:b/>
          <w:sz w:val="28"/>
          <w:szCs w:val="28"/>
        </w:rPr>
        <w:br/>
        <w:t>Всё, что в сердце бережём,</w:t>
      </w:r>
      <w:r w:rsidRPr="004D6032">
        <w:rPr>
          <w:rFonts w:ascii="Times New Roman" w:hAnsi="Times New Roman" w:cs="Times New Roman"/>
          <w:b/>
          <w:sz w:val="28"/>
          <w:szCs w:val="28"/>
        </w:rPr>
        <w:br/>
        <w:t>И под небом синим-синим</w:t>
      </w:r>
      <w:r w:rsidRPr="004D6032">
        <w:rPr>
          <w:rFonts w:ascii="Times New Roman" w:hAnsi="Times New Roman" w:cs="Times New Roman"/>
          <w:b/>
          <w:sz w:val="28"/>
          <w:szCs w:val="28"/>
        </w:rPr>
        <w:br/>
        <w:t>Флаг России над Кремлём</w:t>
      </w:r>
    </w:p>
    <w:p w:rsidR="004D6032" w:rsidRPr="004D6032" w:rsidRDefault="004D6032" w:rsidP="004D6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032" w:rsidRPr="004D6032" w:rsidRDefault="004D6032" w:rsidP="004D60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032" w:rsidRDefault="004D6032" w:rsidP="0027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68D89B" wp14:editId="0130BE2F">
            <wp:extent cx="2536190" cy="1811655"/>
            <wp:effectExtent l="0" t="0" r="0" b="0"/>
            <wp:docPr id="11" name="Рисунок 11" descr="C:\Users\1\AppData\Local\Microsoft\Windows\Temporary Internet Files\Content.MSO\7B4C8F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MSO\7B4C8F5D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032" w:rsidRDefault="004D6032" w:rsidP="00E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032" w:rsidRPr="00273779" w:rsidRDefault="004D6032" w:rsidP="0027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3E1" w:rsidRPr="00A13B72" w:rsidRDefault="00F503E1">
      <w:pPr>
        <w:rPr>
          <w:rFonts w:ascii="Times New Roman" w:hAnsi="Times New Roman" w:cs="Times New Roman"/>
        </w:rPr>
      </w:pPr>
    </w:p>
    <w:sectPr w:rsidR="00F503E1" w:rsidRPr="00A13B72" w:rsidSect="00F503E1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86" w:rsidRDefault="00707D86" w:rsidP="00F503E1">
      <w:pPr>
        <w:spacing w:after="0" w:line="240" w:lineRule="auto"/>
      </w:pPr>
      <w:r>
        <w:separator/>
      </w:r>
    </w:p>
  </w:endnote>
  <w:endnote w:type="continuationSeparator" w:id="0">
    <w:p w:rsidR="00707D86" w:rsidRDefault="00707D86" w:rsidP="00F5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86" w:rsidRDefault="00707D86" w:rsidP="00F503E1">
      <w:pPr>
        <w:spacing w:after="0" w:line="240" w:lineRule="auto"/>
      </w:pPr>
      <w:r>
        <w:separator/>
      </w:r>
    </w:p>
  </w:footnote>
  <w:footnote w:type="continuationSeparator" w:id="0">
    <w:p w:rsidR="00707D86" w:rsidRDefault="00707D86" w:rsidP="00F50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96"/>
    <w:rsid w:val="001066F0"/>
    <w:rsid w:val="00171341"/>
    <w:rsid w:val="001E5BFC"/>
    <w:rsid w:val="00273779"/>
    <w:rsid w:val="004D6032"/>
    <w:rsid w:val="004E25F4"/>
    <w:rsid w:val="00707D86"/>
    <w:rsid w:val="00827E9F"/>
    <w:rsid w:val="009A2296"/>
    <w:rsid w:val="00A13B72"/>
    <w:rsid w:val="00B55E86"/>
    <w:rsid w:val="00CB5A68"/>
    <w:rsid w:val="00DB591F"/>
    <w:rsid w:val="00E1660E"/>
    <w:rsid w:val="00EB7F32"/>
    <w:rsid w:val="00F5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ED906-93E1-4B35-A97D-8BEF822A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F503E1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3">
    <w:name w:val="No Spacing"/>
    <w:uiPriority w:val="1"/>
    <w:qFormat/>
    <w:rsid w:val="00F503E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  <w14:ligatures w14:val="standard"/>
      <w14:cntxtAlts/>
    </w:rPr>
  </w:style>
  <w:style w:type="character" w:styleId="a4">
    <w:name w:val="Hyperlink"/>
    <w:basedOn w:val="a0"/>
    <w:uiPriority w:val="99"/>
    <w:unhideWhenUsed/>
    <w:rsid w:val="00B55E86"/>
    <w:rPr>
      <w:color w:val="0000FF" w:themeColor="hyperlink"/>
      <w:u w:val="single"/>
    </w:rPr>
  </w:style>
  <w:style w:type="paragraph" w:customStyle="1" w:styleId="msobodytext4">
    <w:name w:val="msobodytext4"/>
    <w:rsid w:val="00273779"/>
    <w:pPr>
      <w:spacing w:after="120" w:line="333" w:lineRule="auto"/>
    </w:pPr>
    <w:rPr>
      <w:rFonts w:ascii="Times New Roman" w:eastAsia="Times New Roman" w:hAnsi="Times New Roman" w:cs="Times New Roman"/>
      <w:i/>
      <w:iCs/>
      <w:color w:val="000000"/>
      <w:kern w:val="28"/>
      <w:sz w:val="24"/>
      <w:szCs w:val="24"/>
      <w:lang w:eastAsia="ru-RU"/>
      <w14:ligatures w14:val="standard"/>
      <w14:cntxtAlts/>
    </w:rPr>
  </w:style>
  <w:style w:type="paragraph" w:styleId="a5">
    <w:name w:val="Normal (Web)"/>
    <w:basedOn w:val="a"/>
    <w:uiPriority w:val="99"/>
    <w:semiHidden/>
    <w:unhideWhenUsed/>
    <w:rsid w:val="004D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1E5B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1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flag.kremlin.ru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isitperm.ru/press/articles/berezniki-10-mest-kotorye-stoit-posetit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liveposts.ru/articles/culture-society/lichnosti/vydayushhiesya-lichnosti-v-istorii-ross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2023-11-19T08:25:00Z</dcterms:created>
  <dcterms:modified xsi:type="dcterms:W3CDTF">2023-11-19T11:21:00Z</dcterms:modified>
</cp:coreProperties>
</file>