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495"/>
        <w:gridCol w:w="5496"/>
      </w:tblGrid>
      <w:tr w:rsidR="00B67E7C" w:rsidTr="00B67E7C">
        <w:tc>
          <w:tcPr>
            <w:tcW w:w="5495" w:type="dxa"/>
          </w:tcPr>
          <w:p w:rsidR="00FA5A2C" w:rsidRPr="007F5C80" w:rsidRDefault="00FA5A2C" w:rsidP="00FA5A2C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FA5A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7. Держите своё слово. </w:t>
            </w:r>
            <w:r w:rsidRPr="007F5C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самое главное и самое сложное. Не идите на поводу у ребенка, пусть даже он начал кричать, наберитесь спокойствие и терпения. Помните, что сильное сопротивление только в начале. Буквально 1-3 раза. Потом ребёнок спокойно будет принимать ваши правила, сейчас вы вкладываете свои силы в воспитание, это большой труд.</w:t>
            </w:r>
            <w:r w:rsidRPr="007F5C8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="007F5C80" w:rsidRPr="007F5C8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Если истерика продолжается, выйдите из магазина. Не позволяйте прохожим сочувствовать ребёнку.</w:t>
            </w:r>
          </w:p>
          <w:p w:rsidR="00FA5A2C" w:rsidRDefault="00FA5A2C" w:rsidP="00FA5A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A27405" wp14:editId="1F49B14B">
                  <wp:extent cx="2035879" cy="2667000"/>
                  <wp:effectExtent l="0" t="0" r="2540" b="0"/>
                  <wp:docPr id="6" name="Рисунок 6" descr="Три кита маминого раздражения | Мама, папа, я - счастливая семья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ри кита маминого раздражения | Мама, папа, я - счастливая семья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227" cy="266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A2C" w:rsidRDefault="00FA5A2C" w:rsidP="00FA5A2C">
            <w:pPr>
              <w:jc w:val="center"/>
              <w:rPr>
                <w:noProof/>
                <w:lang w:eastAsia="ru-RU"/>
              </w:rPr>
            </w:pPr>
          </w:p>
          <w:p w:rsidR="00B67E7C" w:rsidRPr="00FA5A2C" w:rsidRDefault="00FA5A2C" w:rsidP="00FA5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A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Для ребенка 1,5-2-х лет определитесь, что вы готовы купить ему.</w:t>
            </w:r>
            <w:r w:rsidRPr="00FA5A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Пусть это будет мелочь, не очень нужная покупка, но что-то нужно купить. Если не хотите или не можете выделить средства из семейного бюджета на это, лучше не берите ребенка с собой.</w:t>
            </w:r>
          </w:p>
        </w:tc>
        <w:tc>
          <w:tcPr>
            <w:tcW w:w="5495" w:type="dxa"/>
          </w:tcPr>
          <w:p w:rsidR="00FA5A2C" w:rsidRP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32"/>
                <w:szCs w:val="32"/>
              </w:rPr>
            </w:pPr>
            <w:r w:rsidRPr="00FA5A2C">
              <w:rPr>
                <w:b/>
                <w:bCs/>
                <w:color w:val="000000"/>
                <w:sz w:val="32"/>
                <w:szCs w:val="32"/>
              </w:rPr>
              <w:t>8. Делайте время от времени исключения.</w:t>
            </w:r>
            <w:r w:rsidRPr="00FA5A2C">
              <w:rPr>
                <w:color w:val="000000"/>
                <w:sz w:val="32"/>
                <w:szCs w:val="32"/>
              </w:rPr>
              <w:t xml:space="preserve"> Устраивайте своему ребенку хотя бы иногда праздник и перед в походом в магазин спросите его, что ему больше всего хочется (соблюдая пределы разумного, конечно), и пообещайте, что вы это обязательно купите, пусть этот продукт и не относится к разряду </w:t>
            </w:r>
            <w:proofErr w:type="gramStart"/>
            <w:r w:rsidRPr="00FA5A2C">
              <w:rPr>
                <w:color w:val="000000"/>
                <w:sz w:val="32"/>
                <w:szCs w:val="32"/>
              </w:rPr>
              <w:t>полезных</w:t>
            </w:r>
            <w:proofErr w:type="gramEnd"/>
            <w:r w:rsidRPr="00FA5A2C">
              <w:rPr>
                <w:color w:val="000000"/>
                <w:sz w:val="32"/>
                <w:szCs w:val="32"/>
              </w:rPr>
              <w:t>.</w:t>
            </w:r>
          </w:p>
          <w:p w:rsidR="00FA5A2C" w:rsidRPr="00FA5A2C" w:rsidRDefault="00FA5A2C" w:rsidP="00FA5A2C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B67E7C" w:rsidRDefault="00FA5A2C" w:rsidP="00FA5A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5A2C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133A65B" wp14:editId="0581A1C4">
                  <wp:extent cx="2521810" cy="3175000"/>
                  <wp:effectExtent l="0" t="0" r="0" b="6350"/>
                  <wp:docPr id="3" name="Рисунок 3" descr="Картинки ДЕТИ (100 нарисованных КАРТОЧЕК про детей). | Семейная Ку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ДЕТИ (100 нарисованных КАРТОЧЕК про детей). | Семейная Ку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810" cy="3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A2C" w:rsidRPr="00FA5A2C" w:rsidRDefault="00FA5A2C" w:rsidP="00FA5A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5A2C" w:rsidRP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b/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   </w:t>
            </w:r>
            <w:r w:rsidRPr="00FA5A2C">
              <w:rPr>
                <w:color w:val="000000"/>
                <w:sz w:val="44"/>
                <w:szCs w:val="44"/>
              </w:rPr>
              <w:t xml:space="preserve"> </w:t>
            </w:r>
            <w:r w:rsidRPr="00FA5A2C">
              <w:rPr>
                <w:b/>
                <w:color w:val="000000"/>
                <w:sz w:val="44"/>
                <w:szCs w:val="44"/>
              </w:rPr>
              <w:t>Любви вам и терпения!</w:t>
            </w:r>
          </w:p>
          <w:p w:rsidR="00FA5A2C" w:rsidRDefault="00FA5A2C" w:rsidP="00FA5A2C">
            <w:pPr>
              <w:jc w:val="center"/>
            </w:pPr>
          </w:p>
        </w:tc>
        <w:tc>
          <w:tcPr>
            <w:tcW w:w="5496" w:type="dxa"/>
          </w:tcPr>
          <w:p w:rsidR="00B67E7C" w:rsidRDefault="00B67E7C"/>
          <w:p w:rsidR="00B67E7C" w:rsidRDefault="00AA2477" w:rsidP="00AA2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7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№3»</w:t>
            </w:r>
          </w:p>
          <w:p w:rsidR="00AA2477" w:rsidRDefault="00AA2477" w:rsidP="00AA2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477" w:rsidRDefault="00AA2477" w:rsidP="00AA2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477" w:rsidRDefault="00AA2477" w:rsidP="00AA2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477" w:rsidRPr="00AA2477" w:rsidRDefault="00AA2477" w:rsidP="00AA247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A2477">
              <w:rPr>
                <w:rFonts w:ascii="Times New Roman" w:hAnsi="Times New Roman" w:cs="Times New Roman"/>
                <w:b/>
                <w:sz w:val="40"/>
                <w:szCs w:val="40"/>
              </w:rPr>
              <w:t>РЕБЁНОК В МАГАЗИНЕ:</w:t>
            </w:r>
          </w:p>
          <w:p w:rsidR="00AA2477" w:rsidRPr="00AA2477" w:rsidRDefault="00AA2477" w:rsidP="00AA247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A2477">
              <w:rPr>
                <w:rFonts w:ascii="Times New Roman" w:hAnsi="Times New Roman" w:cs="Times New Roman"/>
                <w:b/>
                <w:sz w:val="40"/>
                <w:szCs w:val="40"/>
              </w:rPr>
              <w:t>ПРАВИЛА ПОВЕДЕНИЯ</w:t>
            </w:r>
          </w:p>
          <w:p w:rsidR="00AA2477" w:rsidRDefault="00AA2477" w:rsidP="00AA247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09FF21" wp14:editId="158D6B75">
                  <wp:extent cx="2374900" cy="2374900"/>
                  <wp:effectExtent l="0" t="0" r="6350" b="6350"/>
                  <wp:docPr id="11" name="Рисунок 11" descr="Реалистичная пустой супермаркет корзина, изолированных на белом | Премиум 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еалистичная пустой супермаркет корзина, изолированных на белом | Премиум 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23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477" w:rsidRDefault="00AA2477" w:rsidP="00AA2477">
            <w:pPr>
              <w:jc w:val="both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AA2477">
              <w:rPr>
                <w:rFonts w:ascii="Times New Roman" w:hAnsi="Times New Roman" w:cs="Times New Roman"/>
                <w:sz w:val="32"/>
                <w:szCs w:val="32"/>
              </w:rPr>
              <w:t>Детские истерики в супермаркетах и магазинах – тяжелое испытание для родителей. Слезы, истерика, мать готова провалиться сквозь землю от стыда, потому что никак не может унять малыша. Дискомфорт испытывают все и дети, и родители, и продавцы, и все остальные покупатели. Если вы не хотите стать, быть в центре скандала или вам уже приходилось там быть, то эти советы вам пригодятся.</w:t>
            </w:r>
          </w:p>
          <w:p w:rsidR="00AA2477" w:rsidRDefault="00AA2477" w:rsidP="00AA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7C" w:rsidRDefault="007F4455" w:rsidP="00AA247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bookmarkStart w:id="0" w:name="_GoBack"/>
            <w:bookmarkEnd w:id="0"/>
            <w:r w:rsidR="00AA247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67E7C" w:rsidTr="00B67E7C">
        <w:tc>
          <w:tcPr>
            <w:tcW w:w="5495" w:type="dxa"/>
          </w:tcPr>
          <w:p w:rsidR="00AA2477" w:rsidRPr="00AA2477" w:rsidRDefault="00AA2477" w:rsidP="00FA5A2C">
            <w:pPr>
              <w:pStyle w:val="article-renderblock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247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1. </w:t>
            </w:r>
            <w:r w:rsidRPr="00AA2477">
              <w:rPr>
                <w:b/>
                <w:bCs/>
                <w:color w:val="000000"/>
                <w:sz w:val="32"/>
                <w:szCs w:val="32"/>
              </w:rPr>
              <w:t>Готовьте ребенка перед походом в супермаркет заранее</w:t>
            </w:r>
            <w:r w:rsidRPr="00AA2477">
              <w:rPr>
                <w:color w:val="000000"/>
                <w:sz w:val="28"/>
                <w:szCs w:val="28"/>
              </w:rPr>
              <w:t>. Рассказывайте и показывайте деньги, сколько вы берете с собой, что приобретете, составляйте перечень покупок (вслух проговаривайте каждую покупку и приблизительную цену). Даже если ребенок еще не до конца понимает, что ему будет интересно, так он будет чувствовать себя полноценным членом семьи. А с детьми постарше можно посоветоваться: «А что нам еще нужно? Чтобы ты хотел съесть сегодня?»</w:t>
            </w:r>
          </w:p>
          <w:p w:rsidR="00AA2477" w:rsidRPr="00AA2477" w:rsidRDefault="00AA2477" w:rsidP="00FA5A2C">
            <w:pPr>
              <w:pStyle w:val="article-renderblock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8"/>
                <w:szCs w:val="28"/>
              </w:rPr>
            </w:pPr>
            <w:r w:rsidRPr="00AA2477">
              <w:rPr>
                <w:color w:val="000000"/>
                <w:sz w:val="28"/>
                <w:szCs w:val="28"/>
              </w:rPr>
              <w:t>Конечно, корректируйте советы ребенка и направляйте в нужном вам русле. В форме диалога можно решить все и найти компромисс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2477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A24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D603281" wp14:editId="1E7E7840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62865</wp:posOffset>
                  </wp:positionV>
                  <wp:extent cx="2310765" cy="1979930"/>
                  <wp:effectExtent l="0" t="0" r="0" b="1270"/>
                  <wp:wrapTight wrapText="bothSides">
                    <wp:wrapPolygon edited="0">
                      <wp:start x="0" y="0"/>
                      <wp:lineTo x="0" y="21406"/>
                      <wp:lineTo x="21369" y="21406"/>
                      <wp:lineTo x="21369" y="0"/>
                      <wp:lineTo x="0" y="0"/>
                    </wp:wrapPolygon>
                  </wp:wrapTight>
                  <wp:docPr id="7" name="Рисунок 7" descr="C:\Users\Пользователь\Desktop\мать-с-детьми-ходя-по-магазинам-в-характерах-вектора-гипермаркета-144825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ать-с-детьми-ходя-по-магазинам-в-характерах-вектора-гипермаркета-1448255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45" b="4972"/>
                          <a:stretch/>
                        </pic:blipFill>
                        <pic:spPr bwMode="auto">
                          <a:xfrm>
                            <a:off x="0" y="0"/>
                            <a:ext cx="231076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477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A2477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A2477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A2477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B67E7C" w:rsidRDefault="00AA2477" w:rsidP="00AA2477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</w:pPr>
            <w:r w:rsidRPr="00AA247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AA2477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Ни в коем случае не говорите неправду ребенку</w:t>
            </w:r>
            <w:r w:rsidRPr="00AA247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 </w:t>
            </w:r>
            <w:r w:rsidRPr="00AA2477">
              <w:rPr>
                <w:color w:val="000000"/>
                <w:sz w:val="28"/>
                <w:szCs w:val="28"/>
                <w:shd w:val="clear" w:color="auto" w:fill="FFFFFF"/>
              </w:rPr>
              <w:t>Часто мы сами того не замечая, сначала пообещаем ребенку что-то, а в магазине резко меняем свое решение за плохое поведение нашего малыша, например, отказываем. Это может привести к конфликту и станет началом истерики.</w:t>
            </w:r>
          </w:p>
        </w:tc>
        <w:tc>
          <w:tcPr>
            <w:tcW w:w="5495" w:type="dxa"/>
          </w:tcPr>
          <w:p w:rsidR="00AA2477" w:rsidRPr="00AA2477" w:rsidRDefault="00AA2477" w:rsidP="00AA2477">
            <w:pPr>
              <w:pStyle w:val="article-renderblock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3. </w:t>
            </w:r>
            <w:r w:rsidRPr="00FA5A2C">
              <w:rPr>
                <w:b/>
                <w:bCs/>
                <w:color w:val="000000"/>
                <w:sz w:val="32"/>
                <w:szCs w:val="32"/>
              </w:rPr>
              <w:t>Превратите поход в магазин в увлекательную игру</w:t>
            </w:r>
            <w:r w:rsidRPr="00AA2477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AA2477">
              <w:rPr>
                <w:color w:val="000000"/>
                <w:sz w:val="28"/>
                <w:szCs w:val="28"/>
              </w:rPr>
              <w:t> Пусть ребенок сам складывает легкие продукты в корзину, объясняйте, почему выбрали такие фрукты, такой сыр, этот хлеб, молоко, зачем купили порошок или зубную пасту. Говорите вслух цену товаров. Не ругайте ребенка, если он схватил что-то не то, осторожно положите товар обратно и все. Конечно, так процесс приобретения покупок может затянуться. Но, подумайте, вам важно сэкономленное время? Или хорошее настроение ребенка и вас?</w:t>
            </w:r>
          </w:p>
          <w:p w:rsidR="00AA2477" w:rsidRDefault="00AA2477" w:rsidP="00AA2477">
            <w:pPr>
              <w:pStyle w:val="article-renderblock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D7EC9D" wp14:editId="1A9D3A2C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2863850</wp:posOffset>
                  </wp:positionV>
                  <wp:extent cx="1638935" cy="1558290"/>
                  <wp:effectExtent l="0" t="0" r="0" b="3810"/>
                  <wp:wrapTight wrapText="bothSides">
                    <wp:wrapPolygon edited="0">
                      <wp:start x="0" y="0"/>
                      <wp:lineTo x="0" y="21389"/>
                      <wp:lineTo x="21341" y="21389"/>
                      <wp:lineTo x="21341" y="0"/>
                      <wp:lineTo x="0" y="0"/>
                    </wp:wrapPolygon>
                  </wp:wrapTight>
                  <wp:docPr id="9" name="Рисунок 9" descr="Родител-ребенок пока ходящ по магазинам Иллюстрация вектора - иллюстрации  насчитывающей пока, ребенок: 71535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одител-ребенок пока ходящ по магазинам Иллюстрация вектора - иллюстрации  насчитывающей пока, ребенок: 7153509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10" b="7521"/>
                          <a:stretch/>
                        </pic:blipFill>
                        <pic:spPr bwMode="auto">
                          <a:xfrm>
                            <a:off x="0" y="0"/>
                            <a:ext cx="163893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477">
              <w:rPr>
                <w:b/>
                <w:bCs/>
                <w:color w:val="000000"/>
                <w:sz w:val="28"/>
                <w:szCs w:val="28"/>
              </w:rPr>
              <w:t>4. Привлекайте ребенка к выбору необходимых товаров для жизни. </w:t>
            </w:r>
            <w:r w:rsidRPr="00AA2477">
              <w:rPr>
                <w:color w:val="000000"/>
                <w:sz w:val="28"/>
                <w:szCs w:val="28"/>
              </w:rPr>
              <w:t>Если ребенку постоянно все запрещать в супермаркете: «То положи, то не хватай, сейчас тебя охранники выведет!», он будет воспринимать магазин как нечто страшное. А в старшем возрасте, может случиться так, что вы не сможете уговорить своего ребенка сходить купить хлеб! Или наоборот, если не обращать на ребенка внимания в магазине, не привлекать его к решению бытовых проблем, просто заноситься в магазине, закидывать в быстро мчащуюся тачку необходимые продукты и бежать дальше, то у ребенка может вообще возникнуть искаженное отношение к деньгам и к выбору товаров.</w:t>
            </w:r>
            <w:r w:rsidRPr="00AA2477">
              <w:rPr>
                <w:noProof/>
                <w:sz w:val="28"/>
                <w:szCs w:val="28"/>
              </w:rPr>
              <w:t xml:space="preserve"> </w:t>
            </w:r>
          </w:p>
          <w:p w:rsidR="00B67E7C" w:rsidRDefault="00B67E7C"/>
        </w:tc>
        <w:tc>
          <w:tcPr>
            <w:tcW w:w="5496" w:type="dxa"/>
          </w:tcPr>
          <w:p w:rsidR="00FA5A2C" w:rsidRP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color w:val="000000"/>
                <w:sz w:val="28"/>
                <w:szCs w:val="28"/>
              </w:rPr>
            </w:pPr>
            <w:r w:rsidRPr="00FA5A2C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1CCD7CA2" wp14:editId="123313BE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2338070</wp:posOffset>
                  </wp:positionV>
                  <wp:extent cx="2324100" cy="2093595"/>
                  <wp:effectExtent l="0" t="0" r="0" b="1905"/>
                  <wp:wrapTight wrapText="bothSides">
                    <wp:wrapPolygon edited="0">
                      <wp:start x="0" y="0"/>
                      <wp:lineTo x="0" y="21423"/>
                      <wp:lineTo x="21423" y="21423"/>
                      <wp:lineTo x="21423" y="0"/>
                      <wp:lineTo x="0" y="0"/>
                    </wp:wrapPolygon>
                  </wp:wrapTight>
                  <wp:docPr id="4" name="Рисунок 4" descr="Картинки ДЕТИ (100 нарисованных КАРТОЧЕК про детей). | Семейная Ку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ДЕТИ (100 нарисованных КАРТОЧЕК про детей). | Семейная Ку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5A2C">
              <w:rPr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A5A2C">
              <w:rPr>
                <w:b/>
                <w:bCs/>
                <w:color w:val="000000"/>
                <w:sz w:val="32"/>
                <w:szCs w:val="32"/>
              </w:rPr>
              <w:t>Учитывайте настроение малыша!</w:t>
            </w:r>
            <w:r w:rsidRPr="00FA5A2C">
              <w:rPr>
                <w:color w:val="000000"/>
                <w:sz w:val="28"/>
                <w:szCs w:val="28"/>
              </w:rPr>
              <w:t> Дети, как и взрослые, могут быть в настроении, могут печалиться, грустить. Вы лучше знаете своего ребенка. Может, ему вообще не хочется идти в магазин именно сейчас. Тогда сделайте все, чтобы он остался дома или на детской площадке или перенесите поход в магазин на другое время. Помните, что ваш сын или дочь еще просто дети – и это весомый аргумент.</w:t>
            </w:r>
            <w:r>
              <w:rPr>
                <w:noProof/>
              </w:rPr>
              <w:t xml:space="preserve"> </w:t>
            </w:r>
          </w:p>
          <w:p w:rsid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5A2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B67E7C" w:rsidRDefault="00FA5A2C" w:rsidP="00FA5A2C">
            <w:pPr>
              <w:pStyle w:val="article-renderblock"/>
              <w:shd w:val="clear" w:color="auto" w:fill="FFFFFF"/>
              <w:spacing w:before="90" w:beforeAutospacing="0" w:after="30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5A2C">
              <w:rPr>
                <w:b/>
                <w:bCs/>
                <w:color w:val="000000"/>
                <w:sz w:val="32"/>
                <w:szCs w:val="32"/>
              </w:rPr>
              <w:t>. Возможно, ваш ребенок просто не готов воспринимать новую информацию именно сейчас</w:t>
            </w:r>
            <w:r w:rsidRPr="00FA5A2C">
              <w:rPr>
                <w:color w:val="000000"/>
                <w:sz w:val="32"/>
                <w:szCs w:val="32"/>
              </w:rPr>
              <w:t>.</w:t>
            </w:r>
            <w:r w:rsidRPr="00FA5A2C">
              <w:rPr>
                <w:color w:val="000000"/>
                <w:sz w:val="28"/>
                <w:szCs w:val="28"/>
              </w:rPr>
              <w:t xml:space="preserve"> Играйте дома «в магазин» с игрушечными деньгами и продуктами. Научить ребенка взаимодействовать с деньгами, уметь самостоятельно купить продукты, вещи и правильно выбрать необходимый товар – это конечно очень важно. Но не принуждайте ни к чему малыша насильно – всему свое время.</w:t>
            </w:r>
          </w:p>
        </w:tc>
      </w:tr>
    </w:tbl>
    <w:p w:rsidR="005961D7" w:rsidRDefault="005961D7"/>
    <w:p w:rsidR="00B67E7C" w:rsidRDefault="00B67E7C"/>
    <w:p w:rsidR="00B67E7C" w:rsidRDefault="00B67E7C"/>
    <w:p w:rsidR="00B67E7C" w:rsidRDefault="00B67E7C"/>
    <w:p w:rsidR="00B67E7C" w:rsidRDefault="00B67E7C"/>
    <w:p w:rsidR="00CF159A" w:rsidRDefault="00CF159A"/>
    <w:sectPr w:rsidR="00CF159A" w:rsidSect="00B67E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EF"/>
    <w:rsid w:val="005961D7"/>
    <w:rsid w:val="006A06EF"/>
    <w:rsid w:val="007F4455"/>
    <w:rsid w:val="007F5C80"/>
    <w:rsid w:val="00AA2477"/>
    <w:rsid w:val="00B67E7C"/>
    <w:rsid w:val="00CF159A"/>
    <w:rsid w:val="00FA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E7C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AA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E7C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AA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2020-11-21T10:42:00Z</cp:lastPrinted>
  <dcterms:created xsi:type="dcterms:W3CDTF">2020-11-21T09:48:00Z</dcterms:created>
  <dcterms:modified xsi:type="dcterms:W3CDTF">2021-08-28T06:30:00Z</dcterms:modified>
</cp:coreProperties>
</file>