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E7" w:rsidRPr="004A13E7" w:rsidRDefault="004A13E7" w:rsidP="004A13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13E7" w:rsidRPr="004A13E7" w:rsidRDefault="004A13E7" w:rsidP="004A13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48"/>
          <w:szCs w:val="48"/>
          <w:lang w:eastAsia="ru-RU"/>
        </w:rPr>
      </w:pPr>
      <w:r w:rsidRPr="004A13E7">
        <w:rPr>
          <w:rFonts w:ascii="Times New Roman" w:eastAsia="Times New Roman" w:hAnsi="Times New Roman" w:cs="Times New Roman"/>
          <w:b/>
          <w:bCs/>
          <w:color w:val="262626" w:themeColor="text1" w:themeTint="D9"/>
          <w:sz w:val="56"/>
          <w:szCs w:val="56"/>
          <w:lang w:eastAsia="ru-RU"/>
        </w:rPr>
        <w:t xml:space="preserve"> </w:t>
      </w:r>
      <w:r w:rsidRPr="004A13E7">
        <w:rPr>
          <w:rFonts w:ascii="Times New Roman" w:eastAsia="Times New Roman" w:hAnsi="Times New Roman" w:cs="Times New Roman"/>
          <w:b/>
          <w:bCs/>
          <w:color w:val="262626" w:themeColor="text1" w:themeTint="D9"/>
          <w:sz w:val="48"/>
          <w:szCs w:val="48"/>
          <w:lang w:eastAsia="ru-RU"/>
        </w:rPr>
        <w:t xml:space="preserve">«Соблюдение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48"/>
          <w:szCs w:val="48"/>
          <w:lang w:eastAsia="ru-RU"/>
        </w:rPr>
        <w:t>п</w:t>
      </w:r>
      <w:r w:rsidRPr="004A13E7">
        <w:rPr>
          <w:rFonts w:ascii="Times New Roman" w:eastAsia="Times New Roman" w:hAnsi="Times New Roman" w:cs="Times New Roman"/>
          <w:b/>
          <w:bCs/>
          <w:color w:val="262626" w:themeColor="text1" w:themeTint="D9"/>
          <w:sz w:val="48"/>
          <w:szCs w:val="48"/>
          <w:lang w:eastAsia="ru-RU"/>
        </w:rPr>
        <w:t>рав</w:t>
      </w:r>
      <w:r>
        <w:rPr>
          <w:rFonts w:ascii="Times New Roman" w:eastAsia="Times New Roman" w:hAnsi="Times New Roman" w:cs="Times New Roman"/>
          <w:color w:val="262626" w:themeColor="text1" w:themeTint="D9"/>
          <w:sz w:val="48"/>
          <w:szCs w:val="48"/>
          <w:lang w:eastAsia="ru-RU"/>
        </w:rPr>
        <w:t xml:space="preserve"> </w:t>
      </w:r>
      <w:r w:rsidRPr="004A13E7">
        <w:rPr>
          <w:rFonts w:ascii="Times New Roman" w:eastAsia="Times New Roman" w:hAnsi="Times New Roman" w:cs="Times New Roman"/>
          <w:b/>
          <w:bCs/>
          <w:color w:val="262626" w:themeColor="text1" w:themeTint="D9"/>
          <w:sz w:val="48"/>
          <w:szCs w:val="48"/>
          <w:lang w:eastAsia="ru-RU"/>
        </w:rPr>
        <w:t>ребенка в семье»</w:t>
      </w:r>
    </w:p>
    <w:p w:rsidR="008569E0" w:rsidRDefault="004A13E7" w:rsidP="008569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</w:pPr>
      <w:r w:rsidRPr="004A1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13E7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(Консультация для родителей)</w:t>
      </w:r>
    </w:p>
    <w:p w:rsidR="008569E0" w:rsidRPr="004D7F02" w:rsidRDefault="008569E0" w:rsidP="008569E0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A13E7" w:rsidRPr="004A13E7" w:rsidRDefault="004A13E7" w:rsidP="004A13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регламентирующие права ребенка: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прав ребенка (1959).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ООН о правах ребенка (1989).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декларация об обеспечении выживания, защиты и </w:t>
      </w:r>
      <w:hyperlink r:id="rId5" w:history="1">
        <w:r w:rsidRPr="004A13E7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развития детей</w:t>
        </w:r>
      </w:hyperlink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 (1990).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стране, кроме этих документов, принят ряд законодательных актов.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РФ (1996).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«Об основных гарантиях прав ребенка в РФ».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«Об </w:t>
      </w:r>
      <w:hyperlink r:id="rId6" w:history="1">
        <w:r w:rsidRPr="004A13E7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образовании</w:t>
        </w:r>
      </w:hyperlink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перечисленных документах провозглашаются основные права </w:t>
      </w:r>
      <w:hyperlink r:id="rId7" w:history="1">
        <w:r w:rsidRPr="004A13E7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детей</w:t>
        </w:r>
      </w:hyperlink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Каждый ребенок имеет право:</w:t>
      </w:r>
    </w:p>
    <w:p w:rsidR="004A13E7" w:rsidRPr="004A13E7" w:rsidRDefault="00076D8E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имя и гражданство;</w:t>
      </w:r>
    </w:p>
    <w:p w:rsidR="004A13E7" w:rsidRPr="004A13E7" w:rsidRDefault="00076D8E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семью;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6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медицину;</w:t>
      </w:r>
    </w:p>
    <w:p w:rsidR="004A13E7" w:rsidRPr="004A13E7" w:rsidRDefault="00076D8E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защиту;</w:t>
      </w:r>
    </w:p>
    <w:p w:rsidR="004A13E7" w:rsidRPr="004A13E7" w:rsidRDefault="00076D8E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обучение;</w:t>
      </w:r>
    </w:p>
    <w:p w:rsidR="004A13E7" w:rsidRPr="004A13E7" w:rsidRDefault="00076D8E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отдыхи досуг;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информацию.</w:t>
      </w:r>
    </w:p>
    <w:p w:rsidR="004A13E7" w:rsidRPr="004A13E7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E7" w:rsidRPr="000F7DAA" w:rsidRDefault="00076D8E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4A13E7" w:rsidRPr="000F7DAA" w:rsidRDefault="00076D8E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ребенок, в соответствии с нормами внутреннего и </w:t>
      </w:r>
      <w:hyperlink r:id="rId8" w:history="1">
        <w:r w:rsidR="004A13E7" w:rsidRPr="000F7DA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международного права</w:t>
        </w:r>
      </w:hyperlink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обладает следующими правами и свободами в области семейных отношений: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и воспитываться в семье;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кто является его родителями;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проживание совместно с ними (кроме случаев, когда это противоречит его интересам) и на заботу с их стороны;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воспитание родителями, а при их отсутствии или лишении родительских прав – на воспитание опекуном, попечителем или </w:t>
      </w:r>
      <w:hyperlink r:id="rId9" w:history="1">
        <w:r w:rsidR="004A13E7" w:rsidRPr="000F7DA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детским</w:t>
        </w:r>
      </w:hyperlink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учреждением;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всестороннее развитие;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человеческого достоинства;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 </w:t>
      </w:r>
      <w:hyperlink r:id="rId10" w:history="1">
        <w:r w:rsidR="004A13E7" w:rsidRPr="000F7DA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следственный изолятор</w:t>
        </w:r>
      </w:hyperlink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больницу и т. д.;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выражение собственного мнения;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фамилии, имени, отчества;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средств, к существованию и на собственные </w:t>
      </w:r>
      <w:hyperlink r:id="rId11" w:history="1">
        <w:r w:rsidR="004A13E7" w:rsidRPr="000F7DA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доходы</w:t>
        </w:r>
      </w:hyperlink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родителям: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</w:t>
      </w:r>
    </w:p>
    <w:p w:rsidR="004A13E7" w:rsidRPr="000F7DAA" w:rsidRDefault="000F7DAA" w:rsidP="000E5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 </w:t>
      </w:r>
      <w:hyperlink r:id="rId12" w:history="1">
        <w:r w:rsidR="004A13E7" w:rsidRPr="000F7DA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педагогических</w:t>
        </w:r>
      </w:hyperlink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невзгодах.</w:t>
      </w:r>
    </w:p>
    <w:p w:rsidR="000F7DAA" w:rsidRPr="000F7DAA" w:rsidRDefault="004A13E7" w:rsidP="000E50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«Ребенок учится тому, чему его учит жизнь»</w:t>
      </w:r>
      <w:r w:rsidRPr="000F7D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A13E7" w:rsidRPr="000F7DAA" w:rsidRDefault="004A13E7" w:rsidP="000E50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AA">
        <w:rPr>
          <w:rFonts w:ascii="Times New Roman" w:eastAsia="Times New Roman" w:hAnsi="Times New Roman" w:cs="Times New Roman"/>
          <w:sz w:val="24"/>
          <w:szCs w:val="24"/>
          <w:lang w:eastAsia="ru-RU"/>
        </w:rPr>
        <w:t>(Барбара Л. Вульф)</w:t>
      </w:r>
    </w:p>
    <w:p w:rsidR="000E50BE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13E7" w:rsidRPr="000F7DAA" w:rsidRDefault="004A13E7" w:rsidP="00076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Запомните!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ребенок живет в атмосфере любви и признания, он учится находить любовь.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к ребенку относиться враждебно, он учится драться.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ребенка высмеивают, он учится быть застенчивым.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ребенка стыдят, он учится чувствовать себя виноватым.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ребенок вынужден проявлять терпимость, он учится терпению.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ребенка поощряют, он учится уверенности в себе.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ребенка хвалят, он учится благодарности.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к ребенку относятся честно, он учится справедливости.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ребенок растет в </w:t>
      </w:r>
      <w:hyperlink r:id="rId13" w:history="1">
        <w:r w:rsidR="004A13E7" w:rsidRPr="00076D8E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безопасности</w:t>
        </w:r>
      </w:hyperlink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он учится доверять.</w:t>
      </w:r>
    </w:p>
    <w:p w:rsidR="004A13E7" w:rsidRPr="00076D8E" w:rsidRDefault="00076D8E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13E7" w:rsidRPr="0007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к ребенку относятся с одобрением, он учится любить себя.</w:t>
      </w:r>
    </w:p>
    <w:p w:rsidR="004A13E7" w:rsidRPr="00076D8E" w:rsidRDefault="004A13E7" w:rsidP="000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3E7" w:rsidRPr="000F7DAA" w:rsidRDefault="004A13E7" w:rsidP="00076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Заповеди мудрого родителя.</w:t>
      </w:r>
    </w:p>
    <w:p w:rsidR="004A13E7" w:rsidRPr="000F7DAA" w:rsidRDefault="004A13E7" w:rsidP="004A13E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нужно не просто любить, этого мало. Его нужно уважать и видеть в нем личность</w:t>
      </w:r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также о том, что воспитание – процесс «долгоиграющий», мгновенных результатов ждать не приходится. Если </w:t>
      </w:r>
      <w:hyperlink r:id="rId14" w:history="1">
        <w:r w:rsidRPr="000F7DA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малыш</w:t>
        </w:r>
      </w:hyperlink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каким-то причинам не оправдывает ваших ожиданий, не кипятитесь. Спокойно подумайте, что вы можете сделать, чтобы ситуация со временем изменилась, не пытайтесь сделать из ребенка самого-самого. 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4A13E7" w:rsidRPr="000F7DAA" w:rsidRDefault="004A13E7" w:rsidP="004A13E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сравнивайте вслух ребенка с другими детьми.</w:t>
      </w: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 </w:t>
      </w:r>
      <w:hyperlink r:id="rId15" w:history="1">
        <w:r w:rsidRPr="000F7DA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скрипке</w:t>
        </w:r>
      </w:hyperlink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4A13E7" w:rsidRPr="000F7DAA" w:rsidRDefault="004A13E7" w:rsidP="004A13E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Перестаньте шантажировать ребёнка.</w:t>
      </w: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Навсегда исключите из словаря такие фразы: «Вот я старалась, а ты…», «Я заболела, а ты…» Родители, на языке </w:t>
      </w:r>
      <w:hyperlink r:id="rId16" w:history="1">
        <w:r w:rsidRPr="000F7DA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уголовного кодекса</w:t>
        </w:r>
      </w:hyperlink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называется шантаж! Самая нечестная из всех попыток устыдить, и она же самая не эффективная. Избегайте свидетелей!</w:t>
      </w: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действительно возникает ситуация, ввергающая вас в краску (ребенок нахамил старику, устроил истерику в магазине, необходимо увести его с места происшествия. После этого спокойно объясните, почему так делать нельзя. Ведь чувство собственного достоинства присуще не только взрослым, поэтому очень важно, чтобы разговор состоялся без свидетелей. Беседовать нужно твердо и решительно. Вот тут призвать малыша к стыду, вполне уместно. Главное не забывать, что у всего есть мера.</w:t>
      </w: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3E7" w:rsidRPr="000F7DAA" w:rsidRDefault="004A13E7" w:rsidP="00076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Права ребенка в семье</w:t>
      </w:r>
      <w:r w:rsidR="00076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права в семье есть у ребенка?</w:t>
      </w: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родившийся ребенок имеет следующие права: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и воспитываться в семье, знать своих родителей;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воссоединение с семьей (в случае необходимости ребенок имеет право получить разрешение на въезд в страну и выезд из нее</w:t>
      </w:r>
      <w:proofErr w:type="gramStart"/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содержания от своих родителей и других членов семьи; при этом средства, причитающиеся ребенку в качестве </w:t>
      </w:r>
      <w:hyperlink r:id="rId17" w:history="1">
        <w:r w:rsidR="004A13E7" w:rsidRPr="000F7DA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алиментов</w:t>
        </w:r>
      </w:hyperlink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пенсий, пособий, поступают в распоряжение родителей и расходуются ими на содержание, образование и воспитание ребенка;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4A13E7" w:rsidRPr="000F7DAA" w:rsidRDefault="000F7DAA" w:rsidP="000F7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3E7" w:rsidRPr="000F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достоинства и на защиту от злоупотреблений со стороны родителей</w:t>
      </w:r>
      <w:r w:rsidR="00076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DAA" w:rsidRDefault="000F7DAA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DAA" w:rsidRDefault="000F7DAA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DAA" w:rsidRDefault="000F7DAA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DAA" w:rsidRDefault="000F7DAA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DAA" w:rsidRDefault="000F7DAA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DAA" w:rsidRDefault="000F7DAA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DAA" w:rsidRDefault="000F7DAA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DAA" w:rsidRDefault="000F7DAA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3E7" w:rsidRPr="000F7DAA" w:rsidRDefault="004A13E7" w:rsidP="004A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sectPr w:rsidR="004A13E7" w:rsidRPr="000F7DAA" w:rsidSect="007B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1DD7"/>
    <w:multiLevelType w:val="multilevel"/>
    <w:tmpl w:val="EF94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D71F1"/>
    <w:multiLevelType w:val="multilevel"/>
    <w:tmpl w:val="1062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9272C"/>
    <w:multiLevelType w:val="multilevel"/>
    <w:tmpl w:val="190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14D66"/>
    <w:multiLevelType w:val="multilevel"/>
    <w:tmpl w:val="3532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F7501"/>
    <w:multiLevelType w:val="multilevel"/>
    <w:tmpl w:val="F390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F538A"/>
    <w:multiLevelType w:val="multilevel"/>
    <w:tmpl w:val="467E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20615"/>
    <w:multiLevelType w:val="multilevel"/>
    <w:tmpl w:val="1F1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3142E"/>
    <w:multiLevelType w:val="multilevel"/>
    <w:tmpl w:val="BA9C6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116AE"/>
    <w:multiLevelType w:val="multilevel"/>
    <w:tmpl w:val="A1DE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656CC"/>
    <w:multiLevelType w:val="multilevel"/>
    <w:tmpl w:val="56F6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0687B"/>
    <w:multiLevelType w:val="multilevel"/>
    <w:tmpl w:val="0A4E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A4CFC"/>
    <w:multiLevelType w:val="multilevel"/>
    <w:tmpl w:val="5324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C01B68"/>
    <w:multiLevelType w:val="multilevel"/>
    <w:tmpl w:val="3B94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932904"/>
    <w:multiLevelType w:val="multilevel"/>
    <w:tmpl w:val="610C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55241D"/>
    <w:multiLevelType w:val="multilevel"/>
    <w:tmpl w:val="5E323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395AFE"/>
    <w:multiLevelType w:val="multilevel"/>
    <w:tmpl w:val="0784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F4573D"/>
    <w:multiLevelType w:val="multilevel"/>
    <w:tmpl w:val="3324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B1A1D"/>
    <w:multiLevelType w:val="multilevel"/>
    <w:tmpl w:val="1714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771632"/>
    <w:multiLevelType w:val="multilevel"/>
    <w:tmpl w:val="772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15"/>
  </w:num>
  <w:num w:numId="5">
    <w:abstractNumId w:val="12"/>
  </w:num>
  <w:num w:numId="6">
    <w:abstractNumId w:val="16"/>
  </w:num>
  <w:num w:numId="7">
    <w:abstractNumId w:val="7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8"/>
  </w:num>
  <w:num w:numId="13">
    <w:abstractNumId w:val="4"/>
  </w:num>
  <w:num w:numId="14">
    <w:abstractNumId w:val="6"/>
  </w:num>
  <w:num w:numId="15">
    <w:abstractNumId w:val="10"/>
  </w:num>
  <w:num w:numId="16">
    <w:abstractNumId w:val="18"/>
  </w:num>
  <w:num w:numId="17">
    <w:abstractNumId w:val="3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3E7"/>
    <w:rsid w:val="0002567D"/>
    <w:rsid w:val="00055B18"/>
    <w:rsid w:val="00076D8E"/>
    <w:rsid w:val="000E50BE"/>
    <w:rsid w:val="000F7DAA"/>
    <w:rsid w:val="004A13E7"/>
    <w:rsid w:val="007B7A0A"/>
    <w:rsid w:val="008569E0"/>
    <w:rsid w:val="009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568C0-9DDD-4D40-9E83-3979F1C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13E7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4A13E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13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13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13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13E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kr-sidebar-blockcontent-title">
    <w:name w:val="kr-sidebar-block__content-title"/>
    <w:basedOn w:val="a"/>
    <w:rsid w:val="004A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library-new-title">
    <w:name w:val="v-library-new-title"/>
    <w:basedOn w:val="a"/>
    <w:rsid w:val="004A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4A13E7"/>
  </w:style>
  <w:style w:type="character" w:customStyle="1" w:styleId="dg-price">
    <w:name w:val="dg-price"/>
    <w:basedOn w:val="a0"/>
    <w:rsid w:val="004A13E7"/>
  </w:style>
  <w:style w:type="paragraph" w:styleId="a5">
    <w:name w:val="Balloon Text"/>
    <w:basedOn w:val="a"/>
    <w:link w:val="a6"/>
    <w:uiPriority w:val="99"/>
    <w:semiHidden/>
    <w:unhideWhenUsed/>
    <w:rsid w:val="004A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474">
          <w:marLeft w:val="0"/>
          <w:marRight w:val="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7733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67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3087">
                              <w:marLeft w:val="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4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10398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678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6565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8950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1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051982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0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374729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1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799839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91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929180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427963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49971">
                                  <w:marLeft w:val="0"/>
                                  <w:marRight w:val="0"/>
                                  <w:marTop w:val="0"/>
                                  <w:marBottom w:val="15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876789">
                                  <w:marLeft w:val="0"/>
                                  <w:marRight w:val="0"/>
                                  <w:marTop w:val="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4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50718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2017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43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7858">
                                      <w:marLeft w:val="0"/>
                                      <w:marRight w:val="172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0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1888754485">
                                      <w:marLeft w:val="0"/>
                                      <w:marRight w:val="172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9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1037779739">
                                      <w:marLeft w:val="0"/>
                                      <w:marRight w:val="0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64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338046339">
                                      <w:marLeft w:val="0"/>
                                      <w:marRight w:val="172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0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588582632">
                                      <w:marLeft w:val="0"/>
                                      <w:marRight w:val="172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6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1390348132">
                                      <w:marLeft w:val="0"/>
                                      <w:marRight w:val="0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2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102457335">
                                      <w:marLeft w:val="0"/>
                                      <w:marRight w:val="172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1411850247">
                                      <w:marLeft w:val="0"/>
                                      <w:marRight w:val="172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9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AEAEA"/>
                                            <w:left w:val="single" w:sz="6" w:space="0" w:color="EAEAEA"/>
                                            <w:bottom w:val="single" w:sz="6" w:space="9" w:color="EAEAEA"/>
                                            <w:right w:val="single" w:sz="6" w:space="0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447399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8148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627">
                          <w:marLeft w:val="-470"/>
                          <w:marRight w:val="-470"/>
                          <w:marTop w:val="0"/>
                          <w:marBottom w:val="4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584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6381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7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5203">
                              <w:marLeft w:val="0"/>
                              <w:marRight w:val="157"/>
                              <w:marTop w:val="0"/>
                              <w:marBottom w:val="1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754964">
                              <w:marLeft w:val="0"/>
                              <w:marRight w:val="157"/>
                              <w:marTop w:val="0"/>
                              <w:marBottom w:val="1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60930">
                              <w:marLeft w:val="0"/>
                              <w:marRight w:val="0"/>
                              <w:marTop w:val="0"/>
                              <w:marBottom w:val="1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mezhdunarodnoe_pravo%2F" TargetMode="External"/><Relationship Id="rId13" Type="http://schemas.openxmlformats.org/officeDocument/2006/relationships/hyperlink" Target="https://infourok.ru/go.html?href=http%3A%2F%2Fpandia.ru%2Ftext%2Fcateg%2Fwiki%2F001%2F197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andia.ru%2Ftext%2Fcateg%2Fwiki%2F001%2F212.php" TargetMode="External"/><Relationship Id="rId12" Type="http://schemas.openxmlformats.org/officeDocument/2006/relationships/hyperlink" Target="https://infourok.ru/go.html?href=http%3A%2F%2Fpandia.ru%2Ftext%2Fcateg%2Fwiki%2F001%2F261.php" TargetMode="External"/><Relationship Id="rId17" Type="http://schemas.openxmlformats.org/officeDocument/2006/relationships/hyperlink" Target="https://infourok.ru/go.html?href=http%3A%2F%2Fpandia.ru%2Ftext%2Fcategory%2Falimenti%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pandia.ru%2Ftext%2Fcategory%2Fugolovnij_kodeks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%2Fwiki%2F001%2F84.php" TargetMode="External"/><Relationship Id="rId11" Type="http://schemas.openxmlformats.org/officeDocument/2006/relationships/hyperlink" Target="https://infourok.ru/go.html?href=http%3A%2F%2Fpandia.ru%2Ftext%2Fcateg%2Fwiki%2F001%2F266.php" TargetMode="External"/><Relationship Id="rId5" Type="http://schemas.openxmlformats.org/officeDocument/2006/relationships/hyperlink" Target="https://infourok.ru/go.html?href=http%3A%2F%2Fpandia.ru%2Ftext%2Fcategory%2Frazvitie_rebenka%2F" TargetMode="External"/><Relationship Id="rId15" Type="http://schemas.openxmlformats.org/officeDocument/2006/relationships/hyperlink" Target="https://infourok.ru/go.html?href=http%3A%2F%2Fpandia.ru%2Ftext%2Fcateg%2Fnauka%2F236.php" TargetMode="External"/><Relationship Id="rId10" Type="http://schemas.openxmlformats.org/officeDocument/2006/relationships/hyperlink" Target="https://infourok.ru/go.html?href=http%3A%2F%2Fpandia.ru%2Ftext%2Fcategory%2Fsledstvennie_izolyatori%2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pandia.ru%2Ftext%2Fcateg%2Fwiki%2F001%2F68.php" TargetMode="External"/><Relationship Id="rId14" Type="http://schemas.openxmlformats.org/officeDocument/2006/relationships/hyperlink" Target="https://infourok.ru/go.html?href=http%3A%2F%2Fpandia.ru%2Ftext%2Fcateg%2Fwiki%2F001%2F213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</cp:lastModifiedBy>
  <cp:revision>5</cp:revision>
  <dcterms:created xsi:type="dcterms:W3CDTF">2018-11-08T10:52:00Z</dcterms:created>
  <dcterms:modified xsi:type="dcterms:W3CDTF">2022-11-08T12:07:00Z</dcterms:modified>
</cp:coreProperties>
</file>