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68" w:rsidRPr="008D5968" w:rsidRDefault="00372E07" w:rsidP="008D5968">
      <w:pPr>
        <w:shd w:val="clear" w:color="auto" w:fill="FFFFFF"/>
        <w:spacing w:after="450" w:line="100" w:lineRule="atLeast"/>
        <w:contextualSpacing/>
        <w:jc w:val="center"/>
        <w:outlineLvl w:val="0"/>
        <w:rPr>
          <w:rFonts w:ascii="Bookman Old Style" w:eastAsia="Times New Roman" w:hAnsi="Bookman Old Style" w:cs="Arial"/>
          <w:b/>
          <w:i/>
          <w:color w:val="333333"/>
          <w:kern w:val="36"/>
          <w:sz w:val="40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b/>
          <w:i/>
          <w:color w:val="333333"/>
          <w:kern w:val="36"/>
          <w:sz w:val="40"/>
          <w:szCs w:val="28"/>
          <w:lang w:eastAsia="ru-RU"/>
        </w:rPr>
        <w:t xml:space="preserve">Консультация для родителей </w:t>
      </w:r>
    </w:p>
    <w:p w:rsidR="008D5968" w:rsidRPr="008D5968" w:rsidRDefault="008D5968" w:rsidP="008D5968">
      <w:pPr>
        <w:shd w:val="clear" w:color="auto" w:fill="FFFFFF"/>
        <w:spacing w:after="450" w:line="100" w:lineRule="atLeast"/>
        <w:contextualSpacing/>
        <w:jc w:val="center"/>
        <w:outlineLvl w:val="0"/>
        <w:rPr>
          <w:rFonts w:ascii="Bookman Old Style" w:eastAsia="Times New Roman" w:hAnsi="Bookman Old Style" w:cs="Arial"/>
          <w:b/>
          <w:i/>
          <w:color w:val="333333"/>
          <w:kern w:val="36"/>
          <w:sz w:val="40"/>
          <w:szCs w:val="28"/>
          <w:lang w:eastAsia="ru-RU"/>
        </w:rPr>
      </w:pPr>
      <w:bookmarkStart w:id="0" w:name="_GoBack"/>
      <w:bookmarkEnd w:id="0"/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i/>
          <w:color w:val="333333"/>
          <w:sz w:val="28"/>
          <w:szCs w:val="28"/>
          <w:lang w:eastAsia="ru-RU"/>
        </w:rPr>
        <w:t>Цель:</w:t>
      </w: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способствовать повышению правовых знаний по вопросу защиты и охране прав ребенка среди родителей.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Уважаемые родители! В данной консультации мы предлагаем Вам ознакомиться с основными документами, регламентирующими права ребенка.</w:t>
      </w:r>
    </w:p>
    <w:p w:rsidR="00372E07" w:rsidRPr="008D5968" w:rsidRDefault="008D5968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i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i/>
          <w:color w:val="333333"/>
          <w:sz w:val="28"/>
          <w:szCs w:val="28"/>
          <w:lang w:eastAsia="ru-RU"/>
        </w:rPr>
        <w:t>«Конвенция по правам ребёнка»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Для настоящей Конвенции ребёнком является каждое человеческое существо до достижения 18-летнего возраста, если по закону, применимому к данному ребенку, он не достигает совершеннолетия ранее.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Конвенция о правах ребенка утверждает ряд социально-правовых принципов, основными из которых являются: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— признание ребенка самостоятельной, полноценной и полноправной личностью, обладающей всеми правами и свободами;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— приоритет интересов ребенка перед потребностями государства, отечества, семьи, религии.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Конвенция — это документ высокого социально-нравственного значения, основанный на признании любого ребенка частью человечества, на принятии общечеловеческих ценностей и гармоничного развития личности, на исключении дискриминации личности по любым мотивам и признакам. Она подчеркивает приоритет интересов детей, специально выделяет необходимость особой заботы любого государства и общества о сиротах, инвалидах, правонарушителях, беженцах.</w:t>
      </w:r>
    </w:p>
    <w:p w:rsidR="00372E07" w:rsidRPr="008D5968" w:rsidRDefault="008D5968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i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i/>
          <w:color w:val="333333"/>
          <w:sz w:val="28"/>
          <w:szCs w:val="28"/>
          <w:lang w:eastAsia="ru-RU"/>
        </w:rPr>
        <w:t>«</w:t>
      </w:r>
      <w:r w:rsidR="00372E07" w:rsidRPr="008D5968">
        <w:rPr>
          <w:rFonts w:ascii="Bookman Old Style" w:eastAsia="Times New Roman" w:hAnsi="Bookman Old Style" w:cs="Arial"/>
          <w:i/>
          <w:color w:val="333333"/>
          <w:sz w:val="28"/>
          <w:szCs w:val="28"/>
          <w:lang w:eastAsia="ru-RU"/>
        </w:rPr>
        <w:t>Ребенок обладает личными правами</w:t>
      </w:r>
      <w:r w:rsidRPr="008D5968">
        <w:rPr>
          <w:rFonts w:ascii="Bookman Old Style" w:eastAsia="Times New Roman" w:hAnsi="Bookman Old Style" w:cs="Arial"/>
          <w:i/>
          <w:color w:val="333333"/>
          <w:sz w:val="28"/>
          <w:szCs w:val="28"/>
          <w:lang w:eastAsia="ru-RU"/>
        </w:rPr>
        <w:t>»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— Неотъемлемое право на жизнь, выживание и здоровое развитие.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— На регистрацию с момента рождения, на имя, приобретение гражданства, знание родителей и на их заботу.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— На сохранение своей индивидуальности.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— На поддержание связей с родителями в случае разлучения с ними.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lastRenderedPageBreak/>
        <w:t>— На свободное выражение своих взглядов по всем вопросам, затрагивающим ребенка (если он способен их сформулировать)</w:t>
      </w:r>
      <w:proofErr w:type="gramStart"/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— На личную жизнь, семейную жизнь, неприкосновенность жилища и тайну корреспонденции, на защиту от незаконного посягательства на его честь.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— На защиту от всех форм физического и психологического насилия, оскорбления или злоупотребления, грубого обращения или эксплуатации, включая сексуальные злоупотребления со стороны родителей, законных опекунов, от незаконного употребления наркотических средств и психотропных веществ, сексуальной эксплуатации, от пыток и жестокости, бесчеловечных или унижающих достоинство видов обращения.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— На недопущение лишения свободы незаконным или произвольным образом. Ни смертная казнь, ни пожизненное заключение, не предусматривающее возможности освобождения, не назначаются за преступления, совершенные лицами моложе 18 лет.</w:t>
      </w:r>
    </w:p>
    <w:p w:rsidR="00372E07" w:rsidRPr="008D5968" w:rsidRDefault="008D5968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i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i/>
          <w:color w:val="333333"/>
          <w:sz w:val="28"/>
          <w:szCs w:val="28"/>
          <w:lang w:eastAsia="ru-RU"/>
        </w:rPr>
        <w:t>«</w:t>
      </w:r>
      <w:r w:rsidR="00372E07" w:rsidRPr="008D5968">
        <w:rPr>
          <w:rFonts w:ascii="Bookman Old Style" w:eastAsia="Times New Roman" w:hAnsi="Bookman Old Style" w:cs="Arial"/>
          <w:i/>
          <w:color w:val="333333"/>
          <w:sz w:val="28"/>
          <w:szCs w:val="28"/>
          <w:lang w:eastAsia="ru-RU"/>
        </w:rPr>
        <w:t>Ребенку гарантируются социальные права</w:t>
      </w:r>
      <w:r w:rsidRPr="008D5968">
        <w:rPr>
          <w:rFonts w:ascii="Bookman Old Style" w:eastAsia="Times New Roman" w:hAnsi="Bookman Old Style" w:cs="Arial"/>
          <w:i/>
          <w:color w:val="333333"/>
          <w:sz w:val="28"/>
          <w:szCs w:val="28"/>
          <w:lang w:eastAsia="ru-RU"/>
        </w:rPr>
        <w:t>»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— На особую защиту и помощь, предоставляемую государством в случае, если ребенок временно или постоянно лишен своего семейного окружения или в его собственных наилучших интересах не может оставаться в таком окружении.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— На пользование наиболее совершенными услугами системы здравоохранения и средствами лечения болезни и восстановления здоровья.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— На полноценную жизнь в условиях, которые обеспечивают его достоинство, способствуют его уверенности в себе и облегчают его активное участие в жизни общества в случае, если ребенок неполноценный в умственном или физическом отношении.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— На пользование, благами социального обеспечения, включая социальное страхование.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— На уровень жизни, необходимый для физического, умственного, духовного, нравственного и социального развития.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«ПРАВА РЕБЕНКА — СОБЛЮДЕНИЕ ИХ В СЕМЬЕ»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Основные международные д</w:t>
      </w:r>
      <w:r w:rsidR="008D5968"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окументы, касающиеся прав детей: </w:t>
      </w:r>
    </w:p>
    <w:p w:rsidR="00372E07" w:rsidRPr="008D5968" w:rsidRDefault="008D5968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- Декларация прав ребенка (1959);</w:t>
      </w:r>
    </w:p>
    <w:p w:rsidR="00372E07" w:rsidRPr="008D5968" w:rsidRDefault="008D5968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lastRenderedPageBreak/>
        <w:t xml:space="preserve">- </w:t>
      </w:r>
      <w:r w:rsidR="00372E07"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Конвен</w:t>
      </w: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ция ООН о правах ребенка (1989);</w:t>
      </w:r>
    </w:p>
    <w:p w:rsidR="00372E07" w:rsidRPr="008D5968" w:rsidRDefault="008D5968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- </w:t>
      </w:r>
      <w:r w:rsidR="00372E07"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Всемирная декларация об обеспечении выживания,</w:t>
      </w: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защиты и развития детей (1990);</w:t>
      </w:r>
    </w:p>
    <w:p w:rsidR="00372E07" w:rsidRPr="008D5968" w:rsidRDefault="008D5968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- </w:t>
      </w:r>
      <w:r w:rsidR="00372E07"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В нашей стране, кроме этих документов, п</w:t>
      </w: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ринят ряд законодательных актов;</w:t>
      </w:r>
    </w:p>
    <w:p w:rsidR="00372E07" w:rsidRPr="008D5968" w:rsidRDefault="008D5968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- Семейный кодекс РФ (1996);</w:t>
      </w:r>
    </w:p>
    <w:p w:rsidR="00372E07" w:rsidRPr="008D5968" w:rsidRDefault="008D5968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- </w:t>
      </w:r>
      <w:r w:rsidR="00372E07"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Закон «Об основн</w:t>
      </w: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ых гарантиях прав ребенка в РФ»;</w:t>
      </w:r>
    </w:p>
    <w:p w:rsidR="00372E07" w:rsidRPr="008D5968" w:rsidRDefault="008D5968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- </w:t>
      </w:r>
      <w:r w:rsidR="00372E07"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Закон «Об образовании».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proofErr w:type="gramStart"/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Законодательные акты признают за каждым ребенком — независимо от расы, цвета кожи, пола, языка, религии, политических или иных убеждений, национального, этнического и социального происхождения — юридическое право: на воспитание, развитие, защиту, активное участие в жизни общества.</w:t>
      </w:r>
      <w:proofErr w:type="gramEnd"/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Ст. 65 п. 1 Семейного кодекса гласит, что «родительские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372E07" w:rsidRPr="008D5968" w:rsidRDefault="008D5968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«</w:t>
      </w:r>
      <w:r w:rsidR="00372E07"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Советы родит</w:t>
      </w: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елям»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Ребенок ни в чем не виноват перед вами. Ни в том, что появился на свет. Ни в том, что создал вам дополнительные трудности. Ни </w:t>
      </w: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lastRenderedPageBreak/>
        <w:t>в том, что не оправдал ваши ожидания. И вы не вправе требовать, чтобы он разрешил ваши проблемы.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Ребенок —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Ваш ребенок далеко не всегда будет послушным и милым. Его упрямство и капризы так же неизбежны, как сам факт присутствия в семье.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— в силу особенностей возраста или характера. Короче — не желали принимать его таким, каков он есть.</w:t>
      </w:r>
    </w:p>
    <w:p w:rsidR="00372E07" w:rsidRPr="008D5968" w:rsidRDefault="00372E07" w:rsidP="008D5968">
      <w:pPr>
        <w:shd w:val="clear" w:color="auto" w:fill="FFFFFF"/>
        <w:spacing w:before="225" w:after="225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8D5968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B14141" w:rsidRDefault="00B14141"/>
    <w:sectPr w:rsidR="00B14141" w:rsidSect="006D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E07"/>
    <w:rsid w:val="00372E07"/>
    <w:rsid w:val="006D0C3B"/>
    <w:rsid w:val="008D5968"/>
    <w:rsid w:val="009428A6"/>
    <w:rsid w:val="00B1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3B"/>
  </w:style>
  <w:style w:type="paragraph" w:styleId="1">
    <w:name w:val="heading 1"/>
    <w:basedOn w:val="a"/>
    <w:link w:val="10"/>
    <w:uiPriority w:val="9"/>
    <w:qFormat/>
    <w:rsid w:val="00372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E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2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E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932</Words>
  <Characters>5318</Characters>
  <Application>Microsoft Office Word</Application>
  <DocSecurity>0</DocSecurity>
  <Lines>44</Lines>
  <Paragraphs>12</Paragraphs>
  <ScaleCrop>false</ScaleCrop>
  <Company>Hewlett-Packard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Старковы</cp:lastModifiedBy>
  <cp:revision>5</cp:revision>
  <dcterms:created xsi:type="dcterms:W3CDTF">2015-11-22T16:16:00Z</dcterms:created>
  <dcterms:modified xsi:type="dcterms:W3CDTF">2019-11-08T07:59:00Z</dcterms:modified>
</cp:coreProperties>
</file>