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EC" w:rsidRPr="006B7565" w:rsidRDefault="006B7565" w:rsidP="006B7565">
      <w:pPr>
        <w:jc w:val="center"/>
        <w:rPr>
          <w:sz w:val="28"/>
          <w:szCs w:val="28"/>
        </w:rPr>
      </w:pPr>
      <w:r w:rsidRPr="006B7565">
        <w:rPr>
          <w:sz w:val="28"/>
          <w:szCs w:val="28"/>
        </w:rPr>
        <w:t>Муниципальное автономное дошкольное образовательное учреждение «Детский сад № 3»</w:t>
      </w:r>
    </w:p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Pr="00F672EC" w:rsidRDefault="00F672EC" w:rsidP="00F672EC">
      <w:pPr>
        <w:jc w:val="center"/>
        <w:rPr>
          <w:sz w:val="40"/>
          <w:szCs w:val="40"/>
        </w:rPr>
      </w:pPr>
    </w:p>
    <w:p w:rsidR="00950E05" w:rsidRPr="00950E05" w:rsidRDefault="00F672EC" w:rsidP="00950E05">
      <w:pPr>
        <w:pStyle w:val="Default"/>
        <w:jc w:val="center"/>
        <w:rPr>
          <w:b/>
          <w:sz w:val="28"/>
          <w:szCs w:val="28"/>
        </w:rPr>
      </w:pPr>
      <w:r w:rsidRPr="00950E05">
        <w:rPr>
          <w:b/>
          <w:sz w:val="28"/>
          <w:szCs w:val="28"/>
        </w:rPr>
        <w:t>Перспективный план по</w:t>
      </w:r>
    </w:p>
    <w:p w:rsidR="00950E05" w:rsidRPr="00950E05" w:rsidRDefault="00950E05" w:rsidP="00950E05">
      <w:pPr>
        <w:pStyle w:val="Default"/>
        <w:jc w:val="center"/>
        <w:rPr>
          <w:b/>
          <w:sz w:val="28"/>
          <w:szCs w:val="28"/>
        </w:rPr>
      </w:pPr>
      <w:proofErr w:type="gramStart"/>
      <w:r w:rsidRPr="00950E05">
        <w:rPr>
          <w:b/>
          <w:i/>
          <w:iCs/>
          <w:sz w:val="28"/>
          <w:szCs w:val="28"/>
        </w:rPr>
        <w:t>санитарно</w:t>
      </w:r>
      <w:proofErr w:type="gramEnd"/>
      <w:r w:rsidRPr="00950E05">
        <w:rPr>
          <w:b/>
          <w:i/>
          <w:iCs/>
          <w:sz w:val="28"/>
          <w:szCs w:val="28"/>
        </w:rPr>
        <w:t>-просветительск</w:t>
      </w:r>
      <w:r>
        <w:rPr>
          <w:b/>
          <w:i/>
          <w:iCs/>
          <w:sz w:val="28"/>
          <w:szCs w:val="28"/>
        </w:rPr>
        <w:t>ой</w:t>
      </w:r>
      <w:r w:rsidRPr="00950E05">
        <w:rPr>
          <w:b/>
          <w:i/>
          <w:iCs/>
          <w:sz w:val="28"/>
          <w:szCs w:val="28"/>
        </w:rPr>
        <w:t xml:space="preserve"> программ</w:t>
      </w:r>
      <w:r>
        <w:rPr>
          <w:b/>
          <w:i/>
          <w:iCs/>
          <w:sz w:val="28"/>
          <w:szCs w:val="28"/>
        </w:rPr>
        <w:t>е</w:t>
      </w:r>
    </w:p>
    <w:p w:rsidR="00F672EC" w:rsidRPr="00950E05" w:rsidRDefault="00950E05" w:rsidP="00950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0E05">
        <w:rPr>
          <w:rFonts w:ascii="Times New Roman" w:hAnsi="Times New Roman" w:cs="Times New Roman"/>
          <w:b/>
          <w:i/>
          <w:iCs/>
          <w:sz w:val="28"/>
          <w:szCs w:val="28"/>
        </w:rPr>
        <w:t>для</w:t>
      </w:r>
      <w:proofErr w:type="gramEnd"/>
      <w:r w:rsidRPr="00950E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детей дошкольного возраста</w:t>
      </w:r>
    </w:p>
    <w:p w:rsidR="00F672EC" w:rsidRPr="00950E05" w:rsidRDefault="00F672EC" w:rsidP="00F67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5">
        <w:rPr>
          <w:rFonts w:ascii="Times New Roman" w:hAnsi="Times New Roman" w:cs="Times New Roman"/>
          <w:b/>
          <w:sz w:val="28"/>
          <w:szCs w:val="28"/>
        </w:rPr>
        <w:t xml:space="preserve">"Основы здорового питания" </w:t>
      </w:r>
    </w:p>
    <w:p w:rsidR="000F3DC0" w:rsidRPr="00950E05" w:rsidRDefault="000F3DC0" w:rsidP="00F67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5">
        <w:rPr>
          <w:rFonts w:ascii="Times New Roman" w:hAnsi="Times New Roman" w:cs="Times New Roman"/>
          <w:b/>
          <w:sz w:val="28"/>
          <w:szCs w:val="28"/>
        </w:rPr>
        <w:t>2 мл</w:t>
      </w:r>
      <w:proofErr w:type="gramStart"/>
      <w:r w:rsidRPr="00950E05">
        <w:rPr>
          <w:rFonts w:ascii="Times New Roman" w:hAnsi="Times New Roman" w:cs="Times New Roman"/>
          <w:b/>
          <w:sz w:val="28"/>
          <w:szCs w:val="28"/>
        </w:rPr>
        <w:t>. группа</w:t>
      </w:r>
      <w:proofErr w:type="gramEnd"/>
    </w:p>
    <w:p w:rsidR="00F672EC" w:rsidRDefault="00F672EC" w:rsidP="00F672EC">
      <w:pPr>
        <w:jc w:val="center"/>
      </w:pPr>
    </w:p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Default="00F672EC"/>
    <w:p w:rsidR="00F672EC" w:rsidRPr="00EC0B8B" w:rsidRDefault="00F672EC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16"/>
        <w:gridCol w:w="2117"/>
        <w:gridCol w:w="1895"/>
        <w:gridCol w:w="1975"/>
        <w:gridCol w:w="1806"/>
        <w:gridCol w:w="1705"/>
      </w:tblGrid>
      <w:tr w:rsidR="00950E05" w:rsidRPr="00950E05" w:rsidTr="00950E05">
        <w:tc>
          <w:tcPr>
            <w:tcW w:w="664" w:type="dxa"/>
            <w:shd w:val="clear" w:color="auto" w:fill="auto"/>
          </w:tcPr>
          <w:p w:rsidR="00950E05" w:rsidRPr="00950E05" w:rsidRDefault="00950E05" w:rsidP="00950E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95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76" w:type="dxa"/>
            <w:shd w:val="clear" w:color="auto" w:fill="auto"/>
          </w:tcPr>
          <w:p w:rsidR="00950E05" w:rsidRPr="00950E05" w:rsidRDefault="00950E05" w:rsidP="00950E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947" w:type="dxa"/>
            <w:shd w:val="clear" w:color="auto" w:fill="auto"/>
          </w:tcPr>
          <w:p w:rsidR="00950E05" w:rsidRPr="00950E05" w:rsidRDefault="00950E05" w:rsidP="00950E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и задачи</w:t>
            </w:r>
          </w:p>
        </w:tc>
        <w:tc>
          <w:tcPr>
            <w:tcW w:w="2030" w:type="dxa"/>
            <w:shd w:val="clear" w:color="auto" w:fill="auto"/>
          </w:tcPr>
          <w:p w:rsidR="00950E05" w:rsidRPr="00950E05" w:rsidRDefault="00950E05" w:rsidP="00950E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746" w:type="dxa"/>
            <w:shd w:val="clear" w:color="auto" w:fill="auto"/>
          </w:tcPr>
          <w:p w:rsidR="00950E05" w:rsidRPr="00950E05" w:rsidRDefault="00950E05" w:rsidP="00950E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51" w:type="dxa"/>
            <w:shd w:val="clear" w:color="auto" w:fill="auto"/>
          </w:tcPr>
          <w:p w:rsidR="00950E05" w:rsidRPr="00950E05" w:rsidRDefault="00950E05" w:rsidP="00950E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bookmarkEnd w:id="0"/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  <w:vAlign w:val="center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Овощи и фрукты 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полезных продуктах, формировать знания об овощах, фруктах.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Беседа «Овощи и фрукты – витаминные продукты»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Ц: дать представление об овощах и фруктах, их пользе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Волшебный мешочек», «Фрукты и овощи»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Ц: Учить находить и называть предметы на ощупь, развивать логику, речь, мышление.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</w:t>
            </w:r>
          </w:p>
          <w:p w:rsidR="00950E05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«Фрукты, овощи в корзине»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об овощах и фруктах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Д/и «Сложи картинку» (овощи), «Узнай по описанию»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«Выложи по контуру» (фрукты, овощи)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Ц: развитие мелкой моторики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Беседа «Правильное питание для роста и развития малышей»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  <w:vAlign w:val="bottom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Без обеда никуда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Обогатить позитивный эмоциональный опыт детей при освоении первых правил поведения за столом.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Чтение «Маша обедает» </w:t>
            </w:r>
            <w:proofErr w:type="spell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С.Капутикян</w:t>
            </w:r>
            <w:proofErr w:type="spellEnd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Беседа «Мы обедаем»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«Как правильно сервировать стол?»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Ц: Знакомить с названиями столовой посуды, их формой, цветом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С/Р игра «Мы готовим обед»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Консультация «Едим в кругу семьи»</w:t>
            </w: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  <w:vAlign w:val="bottom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Гигиена и ребенок (самообслуживание)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заботиться о своем здоровье, совершенствовать навыки пользования предметами личной гигиены 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Игра - занятие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Угостим </w:t>
            </w: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куклу Катю чаем»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Ц: Формировать умение последовательно выполнять действия, называть предметы и действия с ними;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«Угощение для Мишки»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С/Р игра «Помогаю маме помыть посуду»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«Гигиена и ребенок»</w:t>
            </w: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  <w:vAlign w:val="bottom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В стране разноцветных </w:t>
            </w:r>
            <w:proofErr w:type="spell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витаминок</w:t>
            </w:r>
            <w:proofErr w:type="spellEnd"/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понятии витамины, рассказать о пользе витаминов для организма.</w:t>
            </w:r>
          </w:p>
        </w:tc>
        <w:tc>
          <w:tcPr>
            <w:tcW w:w="2030" w:type="dxa"/>
          </w:tcPr>
          <w:p w:rsidR="00950E05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такое витамины?»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Ц: учить ребенка заботиться о своем здоровье </w:t>
            </w:r>
          </w:p>
          <w:p w:rsidR="00950E05" w:rsidRPr="00EC0B8B" w:rsidRDefault="00950E05" w:rsidP="0095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Чтение «Азбука здоровья» </w:t>
            </w:r>
          </w:p>
          <w:p w:rsidR="00950E05" w:rsidRPr="00EC0B8B" w:rsidRDefault="00950E05" w:rsidP="0095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С. Волков.</w:t>
            </w:r>
          </w:p>
          <w:p w:rsidR="00950E05" w:rsidRPr="00EC0B8B" w:rsidRDefault="00950E05" w:rsidP="0095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С/р игра «Овощной магазин»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С/р игра «Овощной магазин»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Ц: закрепить название овощей и фруктов, воспитывать культуру поведения в общественных местах.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Конкурс рецептов: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«Любимый салат нашей семьи»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«Растим здорового ребенка»</w:t>
            </w: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и вредные продукты 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правильном питании.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Д/и «Разложи на тарелках полезные продукты»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Ц: закрепить название овощей и фруктов, упражнять в умении дифференцировать их. 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Д/И «Полезные и </w:t>
            </w:r>
            <w:proofErr w:type="gram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вредные  продукты</w:t>
            </w:r>
            <w:proofErr w:type="gramEnd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Гигиена – залог здоровья 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Формировать культурно-гигиенические навыки»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Беседа-игра «Наша помощница – салфетка» 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Ц: закрепить правила пользования салфеткой во время еды?»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«Мама купает малыша»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«Водичка, водичка»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Д/И «Накормим куклу кашей»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КГН:  Игровой</w:t>
            </w:r>
            <w:proofErr w:type="gramEnd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тренинг «Как правильно мыть руки»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«Воспитание культурно-гигиенических навыков»</w:t>
            </w: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Села Машенька за стол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Воспитывать культурно-гигиенические навыки.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Д/И «Кормление куклы»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Игровая ситуация «К кукле Маше пришли гости»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«Сервируем стол»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«Сервируем стол»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Беседа «Формирование культурно-гигиенических навыков у детей»</w:t>
            </w: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Спорт и здоровье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Способствовать приобретению детьми навыков здорового образа жизни.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Беседа «Моя семья и физкультура» Ц: вызвать желание общаться, делиться впечатлениями о занятиях спортом в семье.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Чтение стихов о спорте и инвентаре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«спортсмены»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Д/и «Полезно-неполезно» Ц: расширять представления и закреплять знания детей о вреде и пользе продуктов питания.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Веселые старты «Моя спортивная семья»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E05" w:rsidRPr="00EC0B8B" w:rsidTr="00950E05">
        <w:trPr>
          <w:cantSplit/>
          <w:trHeight w:val="1134"/>
        </w:trPr>
        <w:tc>
          <w:tcPr>
            <w:tcW w:w="664" w:type="dxa"/>
            <w:textDirection w:val="btLr"/>
          </w:tcPr>
          <w:p w:rsidR="00950E05" w:rsidRPr="00EC0B8B" w:rsidRDefault="00950E05" w:rsidP="00950E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B8B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217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Ай, да каша</w:t>
            </w:r>
          </w:p>
        </w:tc>
        <w:tc>
          <w:tcPr>
            <w:tcW w:w="1947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представление о здоровом питании, о пользе каши, ее значении для здоровья человека</w:t>
            </w:r>
          </w:p>
        </w:tc>
        <w:tc>
          <w:tcPr>
            <w:tcW w:w="2030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Игра- хоровод «Варим кашу»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игра «Кашка- </w:t>
            </w:r>
            <w:proofErr w:type="spellStart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малашка</w:t>
            </w:r>
            <w:proofErr w:type="spellEnd"/>
            <w:r w:rsidRPr="00EC0B8B">
              <w:rPr>
                <w:rFonts w:ascii="Times New Roman" w:hAnsi="Times New Roman" w:cs="Times New Roman"/>
                <w:sz w:val="28"/>
                <w:szCs w:val="28"/>
              </w:rPr>
              <w:t xml:space="preserve"> ты так хороша…»</w:t>
            </w:r>
          </w:p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Беседа о каше Ц: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 каше, как о полезном продукте питания</w:t>
            </w:r>
          </w:p>
        </w:tc>
        <w:tc>
          <w:tcPr>
            <w:tcW w:w="1746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С/р игра «Магазин», «Покорми куклу Катю кашей»</w:t>
            </w:r>
          </w:p>
        </w:tc>
        <w:tc>
          <w:tcPr>
            <w:tcW w:w="1751" w:type="dxa"/>
          </w:tcPr>
          <w:p w:rsidR="00950E05" w:rsidRPr="00EC0B8B" w:rsidRDefault="00950E05" w:rsidP="009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Буклеты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ецепт вкусной каши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или как научить ребенка кушать кашу</w:t>
            </w:r>
            <w:r w:rsidRPr="00EC0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931C9" w:rsidRDefault="006931C9"/>
    <w:sectPr w:rsidR="006931C9" w:rsidSect="0069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2EC"/>
    <w:rsid w:val="000F3DC0"/>
    <w:rsid w:val="001501DC"/>
    <w:rsid w:val="001A2489"/>
    <w:rsid w:val="002E3700"/>
    <w:rsid w:val="00655216"/>
    <w:rsid w:val="006931C9"/>
    <w:rsid w:val="006B7565"/>
    <w:rsid w:val="00950E05"/>
    <w:rsid w:val="00AC2FA9"/>
    <w:rsid w:val="00EC0B8B"/>
    <w:rsid w:val="00F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C52B-0702-4AD2-BCED-A5762D5B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2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0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м</cp:lastModifiedBy>
  <cp:revision>8</cp:revision>
  <dcterms:created xsi:type="dcterms:W3CDTF">2022-01-08T08:54:00Z</dcterms:created>
  <dcterms:modified xsi:type="dcterms:W3CDTF">2022-01-12T10:36:00Z</dcterms:modified>
</cp:coreProperties>
</file>